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29175" w14:textId="1B3A3282" w:rsidR="005459C1" w:rsidRDefault="00303839" w:rsidP="005C69D9">
      <w:pPr>
        <w:rPr>
          <w:rFonts w:cs="Arial"/>
          <w:noProof/>
          <w:szCs w:val="20"/>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r>
        <w:rPr>
          <w:rFonts w:cs="Arial"/>
          <w:noProof/>
          <w:szCs w:val="20"/>
          <w:lang w:val="sl-SI" w:eastAsia="sl-SI"/>
        </w:rPr>
        <w:drawing>
          <wp:anchor distT="0" distB="0" distL="114300" distR="114300" simplePos="0" relativeHeight="251658240" behindDoc="0" locked="0" layoutInCell="1" allowOverlap="1" wp14:anchorId="4FA5A82A" wp14:editId="45B54881">
            <wp:simplePos x="0" y="0"/>
            <wp:positionH relativeFrom="column">
              <wp:posOffset>2713990</wp:posOffset>
            </wp:positionH>
            <wp:positionV relativeFrom="paragraph">
              <wp:posOffset>0</wp:posOffset>
            </wp:positionV>
            <wp:extent cx="1884680" cy="396240"/>
            <wp:effectExtent l="0" t="0" r="1270" b="381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4680" cy="396240"/>
                    </a:xfrm>
                    <a:prstGeom prst="rect">
                      <a:avLst/>
                    </a:prstGeom>
                    <a:noFill/>
                  </pic:spPr>
                </pic:pic>
              </a:graphicData>
            </a:graphic>
            <wp14:sizeRelH relativeFrom="margin">
              <wp14:pctWidth>0</wp14:pctWidth>
            </wp14:sizeRelH>
            <wp14:sizeRelV relativeFrom="margin">
              <wp14:pctHeight>0</wp14:pctHeight>
            </wp14:sizeRelV>
          </wp:anchor>
        </w:drawing>
      </w:r>
      <w:r w:rsidR="0014504B">
        <w:rPr>
          <w:rFonts w:cs="Arial"/>
          <w:noProof/>
          <w:szCs w:val="20"/>
        </w:rPr>
        <w:t xml:space="preserve">   </w:t>
      </w:r>
      <w:r>
        <w:rPr>
          <w:rFonts w:cs="Arial"/>
          <w:noProof/>
          <w:szCs w:val="20"/>
        </w:rPr>
        <w:drawing>
          <wp:inline distT="0" distB="0" distL="0" distR="0" wp14:anchorId="7F889AD9" wp14:editId="43F50334">
            <wp:extent cx="1508760" cy="467995"/>
            <wp:effectExtent l="0" t="0" r="0" b="8255"/>
            <wp:docPr id="19204043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404349" name="Slika 1920404349"/>
                    <pic:cNvPicPr/>
                  </pic:nvPicPr>
                  <pic:blipFill>
                    <a:blip r:embed="rId9">
                      <a:extLst>
                        <a:ext uri="{28A0092B-C50C-407E-A947-70E740481C1C}">
                          <a14:useLocalDpi xmlns:a14="http://schemas.microsoft.com/office/drawing/2010/main" val="0"/>
                        </a:ext>
                      </a:extLst>
                    </a:blip>
                    <a:stretch>
                      <a:fillRect/>
                    </a:stretch>
                  </pic:blipFill>
                  <pic:spPr>
                    <a:xfrm>
                      <a:off x="0" y="0"/>
                      <a:ext cx="1519664" cy="471377"/>
                    </a:xfrm>
                    <a:prstGeom prst="rect">
                      <a:avLst/>
                    </a:prstGeom>
                  </pic:spPr>
                </pic:pic>
              </a:graphicData>
            </a:graphic>
          </wp:inline>
        </w:drawing>
      </w:r>
      <w:r w:rsidR="0014504B">
        <w:rPr>
          <w:rFonts w:cs="Arial"/>
          <w:noProof/>
          <w:szCs w:val="20"/>
        </w:rPr>
        <w:t xml:space="preserve">                                                                      </w:t>
      </w:r>
    </w:p>
    <w:p w14:paraId="480B6950" w14:textId="78D4015E" w:rsidR="00132D3F" w:rsidRDefault="00132D3F" w:rsidP="005C69D9">
      <w:pPr>
        <w:rPr>
          <w:rFonts w:cs="Arial"/>
          <w:noProof/>
          <w:szCs w:val="20"/>
        </w:rPr>
      </w:pPr>
    </w:p>
    <w:p w14:paraId="78457525" w14:textId="5D1EDF88" w:rsidR="00132D3F" w:rsidRDefault="00132D3F" w:rsidP="00AB6CC9">
      <w:pPr>
        <w:ind w:left="4320"/>
        <w:rPr>
          <w:rFonts w:cs="Arial"/>
          <w:noProof/>
          <w:szCs w:val="20"/>
        </w:rPr>
      </w:pPr>
      <w:r>
        <w:rPr>
          <w:rFonts w:cs="Arial"/>
          <w:noProof/>
          <w:szCs w:val="20"/>
        </w:rPr>
        <w:t xml:space="preserve">                                                                           </w:t>
      </w:r>
      <w:r w:rsidR="00303839">
        <w:rPr>
          <w:rFonts w:cs="Arial"/>
          <w:noProof/>
          <w:szCs w:val="20"/>
        </w:rPr>
        <w:t xml:space="preserve">   </w:t>
      </w:r>
      <w:r>
        <w:rPr>
          <w:rFonts w:cs="Arial"/>
          <w:noProof/>
          <w:szCs w:val="20"/>
          <w:lang w:val="sl-SI" w:eastAsia="sl-SI"/>
        </w:rPr>
        <w:drawing>
          <wp:inline distT="0" distB="0" distL="0" distR="0" wp14:anchorId="46612789" wp14:editId="01228941">
            <wp:extent cx="1641600" cy="79920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1600" cy="799200"/>
                    </a:xfrm>
                    <a:prstGeom prst="rect">
                      <a:avLst/>
                    </a:prstGeom>
                    <a:noFill/>
                  </pic:spPr>
                </pic:pic>
              </a:graphicData>
            </a:graphic>
          </wp:inline>
        </w:drawing>
      </w:r>
    </w:p>
    <w:p w14:paraId="3CA071E0" w14:textId="77777777" w:rsidR="005459C1" w:rsidRPr="005C69D9" w:rsidRDefault="005459C1" w:rsidP="005C69D9">
      <w:pPr>
        <w:rPr>
          <w:lang w:val="sl-SI" w:eastAsia="sl-SI"/>
        </w:rPr>
      </w:pPr>
    </w:p>
    <w:p w14:paraId="2D0236EF" w14:textId="01104091" w:rsidR="005C69D9" w:rsidRPr="005C69D9" w:rsidRDefault="005C69D9" w:rsidP="005459C1">
      <w:pPr>
        <w:pBdr>
          <w:top w:val="single" w:sz="4" w:space="1" w:color="auto"/>
          <w:left w:val="single" w:sz="4" w:space="4" w:color="auto"/>
          <w:bottom w:val="single" w:sz="4" w:space="1" w:color="auto"/>
          <w:right w:val="single" w:sz="4" w:space="4" w:color="auto"/>
        </w:pBdr>
        <w:jc w:val="center"/>
        <w:rPr>
          <w:rFonts w:cs="Arial"/>
          <w:b/>
          <w:szCs w:val="20"/>
          <w:lang w:val="sl-SI"/>
        </w:rPr>
      </w:pPr>
      <w:r>
        <w:rPr>
          <w:rFonts w:cs="Arial"/>
          <w:b/>
          <w:szCs w:val="20"/>
          <w:lang w:val="sl-SI"/>
        </w:rPr>
        <w:t xml:space="preserve">Obrazec: </w:t>
      </w:r>
      <w:r w:rsidRPr="005C69D9">
        <w:rPr>
          <w:rFonts w:cs="Arial"/>
          <w:b/>
          <w:szCs w:val="20"/>
          <w:lang w:val="sl-SI"/>
        </w:rPr>
        <w:t xml:space="preserve">PONUDBA </w:t>
      </w:r>
    </w:p>
    <w:p w14:paraId="49023D0D" w14:textId="77777777" w:rsidR="005C69D9" w:rsidRPr="005C69D9" w:rsidRDefault="005C69D9" w:rsidP="005C69D9">
      <w:pPr>
        <w:rPr>
          <w:rFonts w:cs="Arial"/>
          <w:b/>
          <w:szCs w:val="20"/>
          <w:lang w:val="sl-SI"/>
        </w:rPr>
      </w:pPr>
    </w:p>
    <w:p w14:paraId="1921EB84" w14:textId="77777777" w:rsidR="00132D3F" w:rsidRDefault="00132D3F" w:rsidP="005C69D9">
      <w:pPr>
        <w:rPr>
          <w:rFonts w:cs="Arial"/>
          <w:b/>
          <w:szCs w:val="20"/>
          <w:lang w:val="sl-SI"/>
        </w:rPr>
      </w:pPr>
    </w:p>
    <w:p w14:paraId="75ECE779" w14:textId="619E835A" w:rsidR="005C69D9" w:rsidRPr="005C69D9" w:rsidRDefault="005C69D9" w:rsidP="005C69D9">
      <w:pPr>
        <w:rPr>
          <w:rFonts w:cs="Arial"/>
          <w:b/>
          <w:szCs w:val="20"/>
          <w:lang w:val="sl-SI"/>
        </w:rPr>
      </w:pPr>
      <w:r w:rsidRPr="005C69D9">
        <w:rPr>
          <w:rFonts w:cs="Arial"/>
          <w:b/>
          <w:szCs w:val="20"/>
          <w:lang w:val="sl-SI"/>
        </w:rPr>
        <w:t xml:space="preserve">Naročnik: </w:t>
      </w:r>
      <w:r w:rsidR="00DA07AA">
        <w:rPr>
          <w:rFonts w:cs="Arial"/>
          <w:b/>
          <w:szCs w:val="20"/>
          <w:lang w:val="sl-SI"/>
        </w:rPr>
        <w:t xml:space="preserve">2TDK, Družba za razvoj projekta, </w:t>
      </w:r>
      <w:proofErr w:type="spellStart"/>
      <w:r w:rsidR="00DA07AA">
        <w:rPr>
          <w:rFonts w:cs="Arial"/>
          <w:b/>
          <w:szCs w:val="20"/>
          <w:lang w:val="sl-SI"/>
        </w:rPr>
        <w:t>d.o.o</w:t>
      </w:r>
      <w:proofErr w:type="spellEnd"/>
      <w:r w:rsidR="00DA07AA">
        <w:rPr>
          <w:rFonts w:cs="Arial"/>
          <w:b/>
          <w:szCs w:val="20"/>
          <w:lang w:val="sl-SI"/>
        </w:rPr>
        <w:t>., Železna cesta 18, Ljubljana</w:t>
      </w:r>
    </w:p>
    <w:p w14:paraId="1C78FF4D" w14:textId="77777777" w:rsidR="005C69D9" w:rsidRPr="005C69D9" w:rsidRDefault="005C69D9" w:rsidP="005C69D9">
      <w:pPr>
        <w:rPr>
          <w:rFonts w:cs="Arial"/>
          <w:b/>
          <w:szCs w:val="20"/>
          <w:lang w:val="sl-SI"/>
        </w:rPr>
      </w:pPr>
    </w:p>
    <w:p w14:paraId="68E6E7A4" w14:textId="77777777" w:rsidR="005C69D9" w:rsidRPr="005C69D9" w:rsidRDefault="005C69D9" w:rsidP="005C69D9">
      <w:pPr>
        <w:jc w:val="center"/>
        <w:rPr>
          <w:rFonts w:cs="Arial"/>
          <w:b/>
          <w:szCs w:val="20"/>
          <w:lang w:val="sl-SI"/>
        </w:rPr>
      </w:pPr>
      <w:r w:rsidRPr="005C69D9">
        <w:rPr>
          <w:rFonts w:cs="Arial"/>
          <w:b/>
          <w:szCs w:val="20"/>
          <w:lang w:val="sl-SI"/>
        </w:rPr>
        <w:t>PONUDBA  št</w:t>
      </w:r>
      <w:r>
        <w:rPr>
          <w:rFonts w:cs="Arial"/>
          <w:b/>
          <w:szCs w:val="20"/>
          <w:lang w:val="sl-SI"/>
        </w:rPr>
        <w:t xml:space="preserve">. </w:t>
      </w:r>
      <w:r w:rsidRPr="005C69D9">
        <w:rPr>
          <w:rFonts w:cs="Arial"/>
          <w:b/>
          <w:szCs w:val="20"/>
          <w:lang w:val="sl-SI"/>
        </w:rPr>
        <w:t>___________</w:t>
      </w:r>
    </w:p>
    <w:p w14:paraId="360463AC" w14:textId="77777777" w:rsidR="00FF08F8" w:rsidRDefault="00FF08F8" w:rsidP="005459C1">
      <w:pPr>
        <w:rPr>
          <w:rFonts w:cs="Arial"/>
          <w:szCs w:val="20"/>
          <w:lang w:val="sl-SI"/>
        </w:rPr>
      </w:pPr>
    </w:p>
    <w:p w14:paraId="61708963" w14:textId="77777777" w:rsidR="005C69D9" w:rsidRPr="005C69D9" w:rsidRDefault="005C69D9" w:rsidP="005C69D9">
      <w:pPr>
        <w:jc w:val="center"/>
        <w:rPr>
          <w:rFonts w:cs="Arial"/>
          <w:szCs w:val="20"/>
          <w:lang w:val="sl-SI"/>
        </w:rPr>
      </w:pPr>
      <w:r w:rsidRPr="005C69D9">
        <w:rPr>
          <w:rFonts w:cs="Arial"/>
          <w:szCs w:val="20"/>
          <w:lang w:val="sl-SI"/>
        </w:rPr>
        <w:t>Po preučitvi razpisne dokumentacije Vas obveščamo, da sprejemamo pogoje in da smo pripravljeni izvesti javno naročilo:</w:t>
      </w:r>
    </w:p>
    <w:p w14:paraId="355374E1" w14:textId="77777777" w:rsidR="005C69D9" w:rsidRPr="005C69D9" w:rsidRDefault="005C69D9" w:rsidP="005C69D9">
      <w:pPr>
        <w:jc w:val="center"/>
        <w:rPr>
          <w:rFonts w:cs="Arial"/>
          <w:szCs w:val="20"/>
          <w:lang w:val="sl-SI"/>
        </w:rPr>
      </w:pPr>
    </w:p>
    <w:p w14:paraId="5DB7B461" w14:textId="040ABE65" w:rsidR="005C69D9" w:rsidRDefault="005C69D9" w:rsidP="005C69D9">
      <w:pPr>
        <w:jc w:val="center"/>
        <w:rPr>
          <w:b/>
          <w:lang w:val="sl-SI" w:eastAsia="sl-SI"/>
        </w:rPr>
      </w:pPr>
      <w:r w:rsidRPr="005C69D9">
        <w:rPr>
          <w:b/>
          <w:lang w:val="sl-SI" w:eastAsia="sl-SI"/>
        </w:rPr>
        <w:t>»</w:t>
      </w:r>
      <w:r w:rsidR="00303839" w:rsidRPr="00303839">
        <w:rPr>
          <w:b/>
          <w:lang w:val="sl-SI" w:eastAsia="sl-SI"/>
        </w:rPr>
        <w:t>Prevzem izkopanega odpadnega materiala pri gradnji drugega tira železniške proge Divača-Koper</w:t>
      </w:r>
      <w:r>
        <w:rPr>
          <w:b/>
          <w:lang w:val="sl-SI" w:eastAsia="sl-SI"/>
        </w:rPr>
        <w:t>«</w:t>
      </w:r>
    </w:p>
    <w:p w14:paraId="0046894A" w14:textId="77777777" w:rsidR="00C050ED" w:rsidRPr="005C69D9" w:rsidRDefault="00C050ED" w:rsidP="005C69D9">
      <w:pPr>
        <w:jc w:val="center"/>
        <w:rPr>
          <w:b/>
          <w:lang w:val="sl-SI" w:eastAsia="sl-SI"/>
        </w:rPr>
      </w:pPr>
    </w:p>
    <w:p w14:paraId="6B8FC281" w14:textId="462E2A4C" w:rsidR="005C69D9" w:rsidRPr="005C69D9" w:rsidRDefault="005C69D9" w:rsidP="005C69D9">
      <w:pPr>
        <w:rPr>
          <w:rFonts w:cs="Arial"/>
          <w:szCs w:val="20"/>
          <w:lang w:val="sl-SI"/>
        </w:rPr>
      </w:pPr>
    </w:p>
    <w:tbl>
      <w:tblPr>
        <w:tblW w:w="0" w:type="auto"/>
        <w:tblLook w:val="01E0" w:firstRow="1" w:lastRow="1" w:firstColumn="1" w:lastColumn="1" w:noHBand="0" w:noVBand="0"/>
      </w:tblPr>
      <w:tblGrid>
        <w:gridCol w:w="8498"/>
      </w:tblGrid>
      <w:tr w:rsidR="005C69D9" w:rsidRPr="005C69D9" w14:paraId="14D66453" w14:textId="77777777" w:rsidTr="00486DCE">
        <w:tc>
          <w:tcPr>
            <w:tcW w:w="9522" w:type="dxa"/>
            <w:shd w:val="clear" w:color="auto" w:fill="auto"/>
          </w:tcPr>
          <w:p w14:paraId="0525C3D5" w14:textId="77777777" w:rsidR="005C69D9" w:rsidRPr="005C69D9" w:rsidRDefault="005C69D9" w:rsidP="00486DCE">
            <w:pPr>
              <w:rPr>
                <w:rFonts w:cs="Arial"/>
                <w:szCs w:val="20"/>
                <w:lang w:val="sl-SI"/>
              </w:rPr>
            </w:pPr>
          </w:p>
        </w:tc>
      </w:tr>
    </w:tbl>
    <w:p w14:paraId="7FD3827D" w14:textId="77777777" w:rsidR="005C69D9" w:rsidRPr="005C69D9" w:rsidRDefault="005C69D9" w:rsidP="005C69D9">
      <w:pPr>
        <w:rPr>
          <w:rFonts w:cs="Arial"/>
          <w:szCs w:val="20"/>
          <w:lang w:val="sl-SI"/>
        </w:rPr>
      </w:pPr>
      <w:r w:rsidRPr="005C69D9">
        <w:rPr>
          <w:rFonts w:cs="Arial"/>
          <w:b/>
          <w:szCs w:val="20"/>
          <w:lang w:val="sl-SI"/>
        </w:rPr>
        <w:t xml:space="preserve">v vrednosti:                                                                            </w:t>
      </w:r>
      <w:r>
        <w:rPr>
          <w:rFonts w:cs="Arial"/>
          <w:b/>
          <w:szCs w:val="20"/>
          <w:lang w:val="sl-SI"/>
        </w:rPr>
        <w:t xml:space="preserve">                              </w:t>
      </w:r>
      <w:r w:rsidRPr="005C69D9">
        <w:rPr>
          <w:rFonts w:cs="Arial"/>
          <w:szCs w:val="20"/>
          <w:lang w:val="sl-SI"/>
        </w:rPr>
        <w:t>EUR brez DDV</w:t>
      </w:r>
      <w:r>
        <w:rPr>
          <w:rFonts w:cs="Arial"/>
          <w:szCs w:val="20"/>
          <w:lang w:val="sl-SI"/>
        </w:rPr>
        <w:t xml:space="preserve">    </w:t>
      </w:r>
    </w:p>
    <w:tbl>
      <w:tblPr>
        <w:tblW w:w="0" w:type="auto"/>
        <w:tblLook w:val="01E0" w:firstRow="1" w:lastRow="1" w:firstColumn="1" w:lastColumn="1" w:noHBand="0" w:noVBand="0"/>
      </w:tblPr>
      <w:tblGrid>
        <w:gridCol w:w="4968"/>
      </w:tblGrid>
      <w:tr w:rsidR="005C69D9" w:rsidRPr="005C69D9" w14:paraId="2E305182" w14:textId="77777777" w:rsidTr="00486DCE">
        <w:tc>
          <w:tcPr>
            <w:tcW w:w="4968" w:type="dxa"/>
            <w:shd w:val="clear" w:color="auto" w:fill="auto"/>
          </w:tcPr>
          <w:p w14:paraId="7041FA68" w14:textId="77777777" w:rsidR="005C69D9" w:rsidRPr="005C69D9" w:rsidRDefault="005C69D9" w:rsidP="005C69D9">
            <w:pPr>
              <w:rPr>
                <w:rFonts w:cs="Arial"/>
                <w:szCs w:val="20"/>
                <w:lang w:val="sl-SI"/>
              </w:rPr>
            </w:pPr>
            <w:r>
              <w:rPr>
                <w:rFonts w:cs="Arial"/>
                <w:szCs w:val="20"/>
                <w:lang w:val="sl-SI"/>
              </w:rPr>
              <w:t xml:space="preserve">                              </w:t>
            </w:r>
          </w:p>
        </w:tc>
      </w:tr>
    </w:tbl>
    <w:p w14:paraId="0EB3A718" w14:textId="77777777" w:rsidR="005C69D9" w:rsidRPr="005C69D9" w:rsidRDefault="005C69D9" w:rsidP="005C69D9">
      <w:pPr>
        <w:rPr>
          <w:rFonts w:cs="Arial"/>
          <w:szCs w:val="20"/>
          <w:lang w:val="sl-SI"/>
        </w:rPr>
      </w:pPr>
    </w:p>
    <w:p w14:paraId="1D1E0668" w14:textId="77777777" w:rsidR="005C69D9" w:rsidRPr="005C69D9" w:rsidRDefault="005C69D9" w:rsidP="005C69D9">
      <w:pPr>
        <w:rPr>
          <w:rFonts w:cs="Arial"/>
          <w:szCs w:val="20"/>
          <w:lang w:val="sl-SI"/>
        </w:rPr>
      </w:pPr>
      <w:r w:rsidRPr="005C69D9">
        <w:rPr>
          <w:rFonts w:cs="Arial"/>
          <w:szCs w:val="20"/>
          <w:lang w:val="sl-SI"/>
        </w:rPr>
        <w:t xml:space="preserve">z besedo:     </w:t>
      </w:r>
      <w:r>
        <w:rPr>
          <w:rFonts w:cs="Arial"/>
          <w:szCs w:val="20"/>
          <w:lang w:val="sl-SI"/>
        </w:rPr>
        <w:t xml:space="preserve">                                                                                                         </w:t>
      </w:r>
      <w:r w:rsidRPr="005C69D9">
        <w:rPr>
          <w:rFonts w:cs="Arial"/>
          <w:szCs w:val="20"/>
          <w:lang w:val="sl-SI"/>
        </w:rPr>
        <w:t>EUR brez DDV</w:t>
      </w:r>
    </w:p>
    <w:tbl>
      <w:tblPr>
        <w:tblW w:w="0" w:type="auto"/>
        <w:tblLook w:val="01E0" w:firstRow="1" w:lastRow="1" w:firstColumn="1" w:lastColumn="1" w:noHBand="0" w:noVBand="0"/>
      </w:tblPr>
      <w:tblGrid>
        <w:gridCol w:w="8498"/>
      </w:tblGrid>
      <w:tr w:rsidR="005C69D9" w:rsidRPr="005C69D9" w14:paraId="2BFF84F0" w14:textId="77777777" w:rsidTr="00466509">
        <w:tc>
          <w:tcPr>
            <w:tcW w:w="8498" w:type="dxa"/>
            <w:shd w:val="clear" w:color="auto" w:fill="auto"/>
          </w:tcPr>
          <w:p w14:paraId="23E89096" w14:textId="77777777" w:rsidR="005C69D9" w:rsidRPr="005C69D9" w:rsidRDefault="005C69D9" w:rsidP="005C69D9">
            <w:pPr>
              <w:rPr>
                <w:rFonts w:cs="Arial"/>
                <w:szCs w:val="20"/>
                <w:lang w:val="sl-SI"/>
              </w:rPr>
            </w:pPr>
          </w:p>
        </w:tc>
      </w:tr>
    </w:tbl>
    <w:p w14:paraId="049BB8BE" w14:textId="77777777" w:rsidR="005C69D9" w:rsidRPr="005C69D9" w:rsidRDefault="005C69D9" w:rsidP="005C69D9">
      <w:pPr>
        <w:rPr>
          <w:rFonts w:cs="Arial"/>
          <w:szCs w:val="20"/>
          <w:lang w:val="sl-SI"/>
        </w:rPr>
      </w:pPr>
    </w:p>
    <w:p w14:paraId="650B046C" w14:textId="77777777" w:rsidR="005C69D9" w:rsidRDefault="005C69D9" w:rsidP="005C69D9">
      <w:pPr>
        <w:rPr>
          <w:rFonts w:cs="Arial"/>
          <w:bCs/>
          <w:szCs w:val="20"/>
          <w:lang w:val="sl-SI"/>
        </w:rPr>
      </w:pPr>
      <w:r w:rsidRPr="005C69D9">
        <w:rPr>
          <w:rFonts w:cs="Arial"/>
          <w:bCs/>
          <w:szCs w:val="20"/>
          <w:lang w:val="sl-SI"/>
        </w:rPr>
        <w:t>izjavljamo:</w:t>
      </w:r>
    </w:p>
    <w:p w14:paraId="72B5944C" w14:textId="77777777" w:rsidR="005C69D9" w:rsidRPr="005C69D9" w:rsidRDefault="005C69D9" w:rsidP="005C69D9">
      <w:pPr>
        <w:rPr>
          <w:rFonts w:cs="Arial"/>
          <w:bCs/>
          <w:szCs w:val="20"/>
          <w:lang w:val="sl-SI"/>
        </w:rPr>
      </w:pPr>
    </w:p>
    <w:p w14:paraId="3B072B7C" w14:textId="77777777" w:rsidR="005C69D9" w:rsidRDefault="005C69D9" w:rsidP="005C69D9">
      <w:pPr>
        <w:numPr>
          <w:ilvl w:val="0"/>
          <w:numId w:val="7"/>
        </w:numPr>
        <w:jc w:val="both"/>
        <w:rPr>
          <w:rFonts w:cs="Arial"/>
          <w:bCs/>
          <w:szCs w:val="20"/>
          <w:lang w:val="sl-SI"/>
        </w:rPr>
      </w:pPr>
      <w:r w:rsidRPr="005C69D9">
        <w:rPr>
          <w:rFonts w:cs="Arial"/>
          <w:bCs/>
          <w:szCs w:val="20"/>
          <w:lang w:val="sl-SI"/>
        </w:rPr>
        <w:t>da smo razpisno dokumentacijo v celoti preučili</w:t>
      </w:r>
      <w:r>
        <w:rPr>
          <w:rFonts w:cs="Arial"/>
          <w:bCs/>
          <w:szCs w:val="20"/>
          <w:lang w:val="sl-SI"/>
        </w:rPr>
        <w:t>, jo razumemo</w:t>
      </w:r>
      <w:r w:rsidRPr="005C69D9">
        <w:rPr>
          <w:rFonts w:cs="Arial"/>
          <w:bCs/>
          <w:szCs w:val="20"/>
          <w:lang w:val="sl-SI"/>
        </w:rPr>
        <w:t xml:space="preserve"> in se v celoti strinjamo z njeno vsebino</w:t>
      </w:r>
      <w:r>
        <w:rPr>
          <w:rFonts w:cs="Arial"/>
          <w:bCs/>
          <w:szCs w:val="20"/>
          <w:lang w:val="sl-SI"/>
        </w:rPr>
        <w:t>,</w:t>
      </w:r>
    </w:p>
    <w:p w14:paraId="1D1C01E6" w14:textId="77777777" w:rsidR="005C69D9" w:rsidRPr="005C69D9" w:rsidRDefault="005C69D9" w:rsidP="005C69D9">
      <w:pPr>
        <w:ind w:left="720"/>
        <w:jc w:val="both"/>
        <w:rPr>
          <w:rFonts w:cs="Arial"/>
          <w:bCs/>
          <w:szCs w:val="20"/>
          <w:lang w:val="sl-SI"/>
        </w:rPr>
      </w:pPr>
    </w:p>
    <w:p w14:paraId="5681A3D4" w14:textId="77777777" w:rsidR="005C69D9" w:rsidRDefault="005C69D9" w:rsidP="005C69D9">
      <w:pPr>
        <w:numPr>
          <w:ilvl w:val="0"/>
          <w:numId w:val="7"/>
        </w:numPr>
        <w:jc w:val="both"/>
        <w:rPr>
          <w:rFonts w:cs="Arial"/>
          <w:bCs/>
          <w:szCs w:val="20"/>
          <w:lang w:val="sl-SI"/>
        </w:rPr>
      </w:pPr>
      <w:r w:rsidRPr="005C69D9">
        <w:rPr>
          <w:rFonts w:cs="Arial"/>
          <w:bCs/>
          <w:szCs w:val="20"/>
          <w:lang w:val="sl-SI"/>
        </w:rPr>
        <w:t xml:space="preserve">da je </w:t>
      </w:r>
      <w:r>
        <w:rPr>
          <w:rFonts w:cs="Arial"/>
          <w:bCs/>
          <w:szCs w:val="20"/>
          <w:lang w:val="sl-SI"/>
        </w:rPr>
        <w:t xml:space="preserve">naša </w:t>
      </w:r>
      <w:r w:rsidRPr="005C69D9">
        <w:rPr>
          <w:rFonts w:cs="Arial"/>
          <w:bCs/>
          <w:szCs w:val="20"/>
          <w:lang w:val="sl-SI"/>
        </w:rPr>
        <w:t>ponudba pripravljena skladno z razpisno dokumentacijo</w:t>
      </w:r>
      <w:r>
        <w:rPr>
          <w:rFonts w:cs="Arial"/>
          <w:bCs/>
          <w:szCs w:val="20"/>
          <w:lang w:val="sl-SI"/>
        </w:rPr>
        <w:t>,</w:t>
      </w:r>
      <w:r w:rsidRPr="005C69D9">
        <w:rPr>
          <w:rFonts w:cs="Arial"/>
          <w:bCs/>
          <w:szCs w:val="20"/>
          <w:lang w:val="sl-SI"/>
        </w:rPr>
        <w:t xml:space="preserve"> </w:t>
      </w:r>
    </w:p>
    <w:p w14:paraId="4676DC99" w14:textId="77777777" w:rsidR="005C69D9" w:rsidRPr="005C69D9" w:rsidRDefault="005C69D9" w:rsidP="005C69D9">
      <w:pPr>
        <w:jc w:val="both"/>
        <w:rPr>
          <w:rFonts w:cs="Arial"/>
          <w:bCs/>
          <w:szCs w:val="20"/>
          <w:lang w:val="sl-SI"/>
        </w:rPr>
      </w:pPr>
    </w:p>
    <w:p w14:paraId="58F9B897" w14:textId="77777777" w:rsidR="005C69D9" w:rsidRPr="005C69D9" w:rsidRDefault="005C69D9" w:rsidP="005C69D9">
      <w:pPr>
        <w:numPr>
          <w:ilvl w:val="0"/>
          <w:numId w:val="7"/>
        </w:numPr>
        <w:jc w:val="both"/>
        <w:rPr>
          <w:rFonts w:cs="Arial"/>
          <w:szCs w:val="20"/>
          <w:lang w:val="sl-SI"/>
        </w:rPr>
      </w:pPr>
      <w:r>
        <w:rPr>
          <w:rFonts w:cs="Arial"/>
          <w:szCs w:val="20"/>
          <w:lang w:val="sl-SI"/>
        </w:rPr>
        <w:t xml:space="preserve">da </w:t>
      </w:r>
      <w:r w:rsidRPr="005C69D9">
        <w:rPr>
          <w:rFonts w:cs="Arial"/>
          <w:szCs w:val="20"/>
          <w:lang w:val="sl-SI"/>
        </w:rPr>
        <w:t>če bo naša ponudba sprejeta, smo pripravljeni izvesti predmetno javno naročilo po sklenitvi pogodbe v rokih, količini in kakovosti kot izhaja iz razpisn</w:t>
      </w:r>
      <w:r>
        <w:rPr>
          <w:rFonts w:cs="Arial"/>
          <w:szCs w:val="20"/>
          <w:lang w:val="sl-SI"/>
        </w:rPr>
        <w:t>e dokumentacije in naše ponudbe,</w:t>
      </w:r>
    </w:p>
    <w:p w14:paraId="7F2B5EFB" w14:textId="77777777" w:rsidR="005C69D9" w:rsidRPr="005C69D9" w:rsidRDefault="005C69D9" w:rsidP="005C69D9">
      <w:pPr>
        <w:rPr>
          <w:rFonts w:cs="Arial"/>
          <w:szCs w:val="20"/>
          <w:lang w:val="sl-SI"/>
        </w:rPr>
      </w:pPr>
    </w:p>
    <w:p w14:paraId="3DE7B320" w14:textId="12FB9C47" w:rsidR="005C69D9" w:rsidRDefault="005C69D9" w:rsidP="005C69D9">
      <w:pPr>
        <w:numPr>
          <w:ilvl w:val="0"/>
          <w:numId w:val="7"/>
        </w:numPr>
        <w:jc w:val="both"/>
        <w:rPr>
          <w:rFonts w:cs="Arial"/>
          <w:szCs w:val="20"/>
          <w:lang w:val="sl-SI"/>
        </w:rPr>
      </w:pPr>
      <w:r w:rsidRPr="005C69D9">
        <w:rPr>
          <w:rFonts w:cs="Arial"/>
          <w:szCs w:val="20"/>
          <w:lang w:val="sl-SI"/>
        </w:rPr>
        <w:t xml:space="preserve">da je veljavnost naše ponudbe </w:t>
      </w:r>
      <w:r w:rsidRPr="00AB6CC9">
        <w:rPr>
          <w:rFonts w:cs="Arial"/>
          <w:szCs w:val="20"/>
          <w:lang w:val="sl-SI"/>
        </w:rPr>
        <w:t>najmanj</w:t>
      </w:r>
      <w:r w:rsidR="00BE4C19">
        <w:rPr>
          <w:rFonts w:cs="Arial"/>
          <w:szCs w:val="20"/>
          <w:lang w:val="sl-SI"/>
        </w:rPr>
        <w:t xml:space="preserve"> 4 mesece</w:t>
      </w:r>
      <w:r w:rsidRPr="00AB6CC9">
        <w:rPr>
          <w:rFonts w:cs="Arial"/>
          <w:szCs w:val="20"/>
          <w:lang w:val="sl-SI"/>
        </w:rPr>
        <w:t xml:space="preserve"> po izteku roka za predložitev ponudb</w:t>
      </w:r>
      <w:r>
        <w:rPr>
          <w:rFonts w:cs="Arial"/>
          <w:szCs w:val="20"/>
          <w:lang w:val="sl-SI"/>
        </w:rPr>
        <w:t xml:space="preserve"> in se s</w:t>
      </w:r>
      <w:r w:rsidRPr="005C69D9">
        <w:rPr>
          <w:rFonts w:cs="Arial"/>
          <w:szCs w:val="20"/>
          <w:lang w:val="sl-SI"/>
        </w:rPr>
        <w:t>tr</w:t>
      </w:r>
      <w:r>
        <w:rPr>
          <w:rFonts w:cs="Arial"/>
          <w:szCs w:val="20"/>
          <w:lang w:val="sl-SI"/>
        </w:rPr>
        <w:t>injamo</w:t>
      </w:r>
      <w:r w:rsidRPr="005C69D9">
        <w:rPr>
          <w:rFonts w:cs="Arial"/>
          <w:szCs w:val="20"/>
          <w:lang w:val="sl-SI"/>
        </w:rPr>
        <w:t xml:space="preserve">, da je ponudba lahko od vas sprejeta v kateremkoli </w:t>
      </w:r>
      <w:r>
        <w:rPr>
          <w:rFonts w:cs="Arial"/>
          <w:szCs w:val="20"/>
          <w:lang w:val="sl-SI"/>
        </w:rPr>
        <w:t>roku pred iztekom končnega roka,</w:t>
      </w:r>
    </w:p>
    <w:p w14:paraId="461D0F85" w14:textId="77777777" w:rsidR="002D6437" w:rsidRPr="00285AF1" w:rsidRDefault="002D6437" w:rsidP="00641DDA">
      <w:pPr>
        <w:jc w:val="both"/>
        <w:rPr>
          <w:rFonts w:cs="Arial"/>
          <w:szCs w:val="20"/>
          <w:lang w:val="sl-SI"/>
        </w:rPr>
      </w:pPr>
    </w:p>
    <w:p w14:paraId="48400A12" w14:textId="77777777" w:rsidR="005C69D9" w:rsidRPr="00285AF1" w:rsidRDefault="005C69D9" w:rsidP="005C69D9">
      <w:pPr>
        <w:numPr>
          <w:ilvl w:val="0"/>
          <w:numId w:val="7"/>
        </w:numPr>
        <w:jc w:val="both"/>
        <w:rPr>
          <w:rFonts w:cs="Arial"/>
          <w:szCs w:val="20"/>
          <w:lang w:val="sl-SI"/>
        </w:rPr>
      </w:pPr>
      <w:r w:rsidRPr="00285AF1">
        <w:rPr>
          <w:rFonts w:cs="Arial"/>
          <w:szCs w:val="20"/>
          <w:lang w:val="sl-SI"/>
        </w:rPr>
        <w:t>da bomo naročniku na njegov poziv, v roku 8 dni od prejema poziva, posredovali podatke o:</w:t>
      </w:r>
    </w:p>
    <w:p w14:paraId="5BCF3C77" w14:textId="77777777" w:rsidR="005C69D9" w:rsidRPr="005C69D9" w:rsidRDefault="005C69D9" w:rsidP="005C69D9">
      <w:pPr>
        <w:numPr>
          <w:ilvl w:val="1"/>
          <w:numId w:val="7"/>
        </w:numPr>
        <w:jc w:val="both"/>
        <w:rPr>
          <w:rFonts w:cs="Arial"/>
          <w:szCs w:val="20"/>
          <w:lang w:val="sl-SI"/>
        </w:rPr>
      </w:pPr>
      <w:r w:rsidRPr="005C69D9">
        <w:rPr>
          <w:rFonts w:cs="Arial"/>
          <w:szCs w:val="20"/>
          <w:lang w:val="sl-SI"/>
        </w:rPr>
        <w:t xml:space="preserve">svojih ustanoviteljih, družbenikih, vključno s tihimi družbeniki, delničarji, </w:t>
      </w:r>
      <w:proofErr w:type="spellStart"/>
      <w:r w:rsidRPr="005C69D9">
        <w:rPr>
          <w:rFonts w:cs="Arial"/>
          <w:szCs w:val="20"/>
          <w:lang w:val="sl-SI"/>
        </w:rPr>
        <w:t>komandistih</w:t>
      </w:r>
      <w:proofErr w:type="spellEnd"/>
      <w:r w:rsidRPr="005C69D9">
        <w:rPr>
          <w:rFonts w:cs="Arial"/>
          <w:szCs w:val="20"/>
          <w:lang w:val="sl-SI"/>
        </w:rPr>
        <w:t xml:space="preserve"> ali drugih lastnikih in podatke o lastniških deležih navedenih oseb </w:t>
      </w:r>
    </w:p>
    <w:p w14:paraId="384F7899" w14:textId="4BCFFBF7" w:rsidR="005C69D9" w:rsidRDefault="005C69D9" w:rsidP="005C69D9">
      <w:pPr>
        <w:numPr>
          <w:ilvl w:val="1"/>
          <w:numId w:val="7"/>
        </w:numPr>
        <w:jc w:val="both"/>
        <w:rPr>
          <w:rFonts w:cs="Arial"/>
          <w:szCs w:val="20"/>
          <w:lang w:val="sl-SI"/>
        </w:rPr>
      </w:pPr>
      <w:r w:rsidRPr="005C69D9">
        <w:rPr>
          <w:rFonts w:cs="Arial"/>
          <w:szCs w:val="20"/>
          <w:lang w:val="sl-SI"/>
        </w:rPr>
        <w:t>gospodarskih subjektih, za katere se glede na določbe zakona, ki ureja gospodarske družbe, šteje, da so z njim povezane družbe</w:t>
      </w:r>
      <w:r w:rsidR="00595272">
        <w:rPr>
          <w:rFonts w:cs="Arial"/>
          <w:szCs w:val="20"/>
          <w:lang w:val="sl-SI"/>
        </w:rPr>
        <w:t xml:space="preserve"> ter</w:t>
      </w:r>
    </w:p>
    <w:p w14:paraId="050215B7" w14:textId="319499CC" w:rsidR="00595272" w:rsidRDefault="00595272" w:rsidP="00595272">
      <w:pPr>
        <w:pStyle w:val="Odstavekseznama"/>
        <w:numPr>
          <w:ilvl w:val="1"/>
          <w:numId w:val="7"/>
        </w:numPr>
        <w:rPr>
          <w:rFonts w:ascii="Arial" w:hAnsi="Arial" w:cs="Arial"/>
          <w:sz w:val="20"/>
          <w:szCs w:val="20"/>
          <w:lang w:eastAsia="en-US"/>
        </w:rPr>
      </w:pPr>
      <w:r w:rsidRPr="00595272">
        <w:rPr>
          <w:rFonts w:ascii="Arial" w:hAnsi="Arial" w:cs="Arial"/>
          <w:sz w:val="20"/>
          <w:szCs w:val="20"/>
          <w:lang w:eastAsia="en-US"/>
        </w:rPr>
        <w:t>izjavo o nepovezanosti iz petega odstavka 35. člena Zakona o integriteti in preprečevanju korupcije</w:t>
      </w:r>
    </w:p>
    <w:p w14:paraId="2CDCED3E" w14:textId="4E1B275A" w:rsidR="00595272" w:rsidRDefault="00595272" w:rsidP="00595272">
      <w:pPr>
        <w:rPr>
          <w:rFonts w:cs="Arial"/>
          <w:szCs w:val="20"/>
        </w:rPr>
      </w:pPr>
    </w:p>
    <w:p w14:paraId="02C19791" w14:textId="77777777" w:rsidR="00595272" w:rsidRPr="00595272" w:rsidRDefault="00595272" w:rsidP="00595272">
      <w:pPr>
        <w:rPr>
          <w:rFonts w:cs="Arial"/>
          <w:szCs w:val="20"/>
        </w:rPr>
      </w:pPr>
    </w:p>
    <w:p w14:paraId="2F72D19E" w14:textId="01E77767" w:rsidR="0070519E" w:rsidRDefault="0070519E" w:rsidP="005C69D9">
      <w:pPr>
        <w:rPr>
          <w:lang w:val="sl-SI" w:eastAsia="sl-SI"/>
        </w:rPr>
      </w:pPr>
    </w:p>
    <w:p w14:paraId="62E05C42" w14:textId="77777777" w:rsidR="00761031" w:rsidRPr="005C69D9" w:rsidRDefault="00761031" w:rsidP="00761031">
      <w:pPr>
        <w:spacing w:line="240" w:lineRule="auto"/>
        <w:jc w:val="both"/>
        <w:rPr>
          <w:szCs w:val="22"/>
          <w:lang w:val="sl-SI"/>
        </w:rPr>
      </w:pPr>
      <w:bookmarkStart w:id="8" w:name="_Hlk17205047"/>
    </w:p>
    <w:p w14:paraId="73269FAE" w14:textId="77777777" w:rsidR="00CD2399" w:rsidRDefault="0070519E" w:rsidP="00466509">
      <w:pPr>
        <w:spacing w:after="120" w:line="240" w:lineRule="auto"/>
        <w:jc w:val="both"/>
        <w:rPr>
          <w:rFonts w:cs="Arial"/>
          <w:sz w:val="18"/>
          <w:szCs w:val="18"/>
          <w:lang w:val="sl-SI" w:eastAsia="sl-SI"/>
        </w:rPr>
      </w:pPr>
      <w:r w:rsidRPr="007D7AD8">
        <w:rPr>
          <w:rFonts w:cs="Arial"/>
          <w:sz w:val="18"/>
          <w:szCs w:val="18"/>
          <w:lang w:val="sl-SI" w:eastAsia="sl-SI"/>
        </w:rPr>
        <w:t xml:space="preserve">datum:                          </w:t>
      </w:r>
      <w:r w:rsidRPr="007D7AD8">
        <w:rPr>
          <w:rFonts w:cs="Arial"/>
          <w:sz w:val="18"/>
          <w:szCs w:val="18"/>
          <w:lang w:val="sl-SI" w:eastAsia="sl-SI"/>
        </w:rPr>
        <w:tab/>
      </w:r>
      <w:r w:rsidRPr="007D7AD8">
        <w:rPr>
          <w:rFonts w:cs="Arial"/>
          <w:sz w:val="18"/>
          <w:szCs w:val="18"/>
          <w:lang w:val="sl-SI" w:eastAsia="sl-SI"/>
        </w:rPr>
        <w:tab/>
        <w:t>žig:</w:t>
      </w:r>
      <w:r w:rsidRPr="007D7AD8">
        <w:rPr>
          <w:rFonts w:cs="Arial"/>
          <w:sz w:val="18"/>
          <w:szCs w:val="18"/>
          <w:lang w:val="sl-SI" w:eastAsia="sl-SI"/>
        </w:rPr>
        <w:tab/>
      </w:r>
      <w:r w:rsidRPr="007D7AD8">
        <w:rPr>
          <w:rFonts w:cs="Arial"/>
          <w:sz w:val="18"/>
          <w:szCs w:val="18"/>
          <w:lang w:val="sl-SI" w:eastAsia="sl-SI"/>
        </w:rPr>
        <w:tab/>
        <w:t xml:space="preserve">   podpis zakonitega zastopnika ponudnika oziroma </w:t>
      </w:r>
    </w:p>
    <w:p w14:paraId="0407A448" w14:textId="57E0506B" w:rsidR="00DD2440" w:rsidRDefault="00CD2399" w:rsidP="00466509">
      <w:pPr>
        <w:spacing w:after="120" w:line="240" w:lineRule="auto"/>
        <w:jc w:val="both"/>
        <w:rPr>
          <w:rFonts w:cs="Arial"/>
          <w:sz w:val="18"/>
          <w:szCs w:val="18"/>
          <w:lang w:val="sl-SI" w:eastAsia="sl-SI"/>
        </w:rPr>
      </w:pPr>
      <w:r>
        <w:rPr>
          <w:rFonts w:cs="Arial"/>
          <w:sz w:val="18"/>
          <w:szCs w:val="18"/>
          <w:lang w:val="sl-SI" w:eastAsia="sl-SI"/>
        </w:rPr>
        <w:t xml:space="preserve">                                                                                                 </w:t>
      </w:r>
      <w:r w:rsidR="0070519E" w:rsidRPr="007D7AD8">
        <w:rPr>
          <w:rFonts w:cs="Arial"/>
          <w:sz w:val="18"/>
          <w:szCs w:val="18"/>
          <w:lang w:val="sl-SI" w:eastAsia="sl-SI"/>
        </w:rPr>
        <w:t>vodilnega partnerja iz skupine ponudniko</w:t>
      </w:r>
      <w:bookmarkEnd w:id="0"/>
      <w:bookmarkEnd w:id="1"/>
      <w:bookmarkEnd w:id="2"/>
      <w:bookmarkEnd w:id="3"/>
      <w:bookmarkEnd w:id="4"/>
      <w:bookmarkEnd w:id="5"/>
      <w:bookmarkEnd w:id="6"/>
      <w:bookmarkEnd w:id="7"/>
      <w:r w:rsidR="0070519E" w:rsidRPr="007D7AD8">
        <w:rPr>
          <w:rFonts w:cs="Arial"/>
          <w:sz w:val="18"/>
          <w:szCs w:val="18"/>
          <w:lang w:val="sl-SI" w:eastAsia="sl-SI"/>
        </w:rPr>
        <w:t>v:</w:t>
      </w:r>
      <w:bookmarkEnd w:id="8"/>
    </w:p>
    <w:p w14:paraId="537A024C" w14:textId="0AB6FDE5" w:rsidR="00595272" w:rsidRDefault="00595272" w:rsidP="00466509">
      <w:pPr>
        <w:spacing w:after="120" w:line="240" w:lineRule="auto"/>
        <w:jc w:val="both"/>
        <w:rPr>
          <w:rFonts w:cs="Arial"/>
          <w:sz w:val="18"/>
          <w:szCs w:val="18"/>
          <w:lang w:val="sl-SI" w:eastAsia="sl-SI"/>
        </w:rPr>
      </w:pPr>
    </w:p>
    <w:p w14:paraId="2936FD54" w14:textId="3DA14FC4" w:rsidR="00595272" w:rsidRDefault="00595272" w:rsidP="00466509">
      <w:pPr>
        <w:spacing w:after="120" w:line="240" w:lineRule="auto"/>
        <w:jc w:val="both"/>
        <w:rPr>
          <w:rFonts w:cs="Arial"/>
          <w:sz w:val="18"/>
          <w:szCs w:val="18"/>
          <w:lang w:val="sl-SI" w:eastAsia="sl-SI"/>
        </w:rPr>
      </w:pPr>
    </w:p>
    <w:p w14:paraId="707DDA48" w14:textId="272BF252" w:rsidR="00595272" w:rsidRDefault="00595272" w:rsidP="00466509">
      <w:pPr>
        <w:spacing w:after="120" w:line="240" w:lineRule="auto"/>
        <w:jc w:val="both"/>
        <w:rPr>
          <w:rFonts w:cs="Arial"/>
          <w:sz w:val="18"/>
          <w:szCs w:val="18"/>
          <w:lang w:val="sl-SI" w:eastAsia="sl-SI"/>
        </w:rPr>
      </w:pPr>
    </w:p>
    <w:p w14:paraId="5BFBF87F" w14:textId="6C790FA1" w:rsidR="00595272" w:rsidRDefault="00595272" w:rsidP="00466509">
      <w:pPr>
        <w:spacing w:after="120" w:line="240" w:lineRule="auto"/>
        <w:jc w:val="both"/>
        <w:rPr>
          <w:rFonts w:cs="Arial"/>
          <w:sz w:val="18"/>
          <w:szCs w:val="18"/>
          <w:lang w:val="sl-SI" w:eastAsia="sl-SI"/>
        </w:rPr>
      </w:pPr>
    </w:p>
    <w:p w14:paraId="7B59781D" w14:textId="77777777" w:rsidR="00595272" w:rsidRPr="007D7AD8" w:rsidRDefault="00595272" w:rsidP="00466509">
      <w:pPr>
        <w:spacing w:after="120" w:line="240" w:lineRule="auto"/>
        <w:jc w:val="both"/>
        <w:rPr>
          <w:rFonts w:cs="Arial"/>
          <w:sz w:val="18"/>
          <w:szCs w:val="18"/>
          <w:lang w:val="sl-SI" w:eastAsia="sl-SI"/>
        </w:rPr>
      </w:pPr>
    </w:p>
    <w:p w14:paraId="265B38A1" w14:textId="78A599BB" w:rsidR="005459C1" w:rsidRPr="009C4130" w:rsidRDefault="005459C1" w:rsidP="005459C1">
      <w:pPr>
        <w:pStyle w:val="Telobesedila3"/>
        <w:tabs>
          <w:tab w:val="left" w:pos="-709"/>
        </w:tabs>
        <w:jc w:val="center"/>
        <w:rPr>
          <w:rFonts w:ascii="Arial" w:hAnsi="Arial" w:cs="Arial"/>
          <w:sz w:val="18"/>
          <w:szCs w:val="18"/>
        </w:rPr>
      </w:pPr>
      <w:r w:rsidRPr="009C4130">
        <w:rPr>
          <w:rFonts w:ascii="Arial" w:hAnsi="Arial" w:cs="Arial"/>
          <w:sz w:val="18"/>
          <w:szCs w:val="18"/>
        </w:rPr>
        <w:t>Za to publikacijo je odgovoren izključno avtor. Evropska unija ne odgovarja za kakršnokoli morebitno uporabo v njej navedenih informacij.</w:t>
      </w:r>
    </w:p>
    <w:p w14:paraId="14984D89" w14:textId="77777777" w:rsidR="005459C1" w:rsidRPr="009C4130" w:rsidRDefault="005459C1" w:rsidP="005459C1">
      <w:pPr>
        <w:pStyle w:val="Noga"/>
        <w:rPr>
          <w:rFonts w:cs="Arial"/>
          <w:sz w:val="18"/>
          <w:szCs w:val="18"/>
        </w:rPr>
      </w:pPr>
    </w:p>
    <w:p w14:paraId="0040A6E1" w14:textId="579974D9" w:rsidR="00FF08F8" w:rsidRDefault="00132D3F" w:rsidP="005459C1">
      <w:pPr>
        <w:pStyle w:val="Telobesedila3"/>
        <w:tabs>
          <w:tab w:val="left" w:pos="-709"/>
        </w:tabs>
        <w:jc w:val="center"/>
        <w:rPr>
          <w:rFonts w:ascii="Arial" w:hAnsi="Arial" w:cs="Arial"/>
          <w:sz w:val="18"/>
          <w:szCs w:val="18"/>
        </w:rPr>
      </w:pPr>
      <w:r w:rsidRPr="009C4130">
        <w:rPr>
          <w:rFonts w:ascii="Arial" w:hAnsi="Arial" w:cs="Arial"/>
          <w:sz w:val="18"/>
          <w:szCs w:val="18"/>
        </w:rPr>
        <w:t>Naložbo sofinancirata Republika Slovenija in Evropska unija iz Kohezijskega sklada.</w:t>
      </w:r>
    </w:p>
    <w:p w14:paraId="0500FBC9" w14:textId="3FB4E4E8" w:rsidR="00B02D35" w:rsidRDefault="00B02D35" w:rsidP="005459C1">
      <w:pPr>
        <w:pStyle w:val="Telobesedila3"/>
        <w:tabs>
          <w:tab w:val="left" w:pos="-709"/>
        </w:tabs>
        <w:jc w:val="center"/>
        <w:rPr>
          <w:rFonts w:ascii="Arial" w:hAnsi="Arial" w:cs="Arial"/>
          <w:sz w:val="18"/>
          <w:szCs w:val="18"/>
        </w:rPr>
      </w:pPr>
      <w:r>
        <w:rPr>
          <w:rFonts w:ascii="Arial" w:hAnsi="Arial" w:cs="Arial"/>
          <w:sz w:val="18"/>
          <w:szCs w:val="18"/>
        </w:rPr>
        <w:br w:type="page"/>
      </w:r>
    </w:p>
    <w:tbl>
      <w:tblPr>
        <w:tblW w:w="5000" w:type="pct"/>
        <w:tblCellMar>
          <w:left w:w="70" w:type="dxa"/>
          <w:right w:w="70" w:type="dxa"/>
        </w:tblCellMar>
        <w:tblLook w:val="04A0" w:firstRow="1" w:lastRow="0" w:firstColumn="1" w:lastColumn="0" w:noHBand="0" w:noVBand="1"/>
      </w:tblPr>
      <w:tblGrid>
        <w:gridCol w:w="161"/>
        <w:gridCol w:w="1089"/>
        <w:gridCol w:w="2777"/>
        <w:gridCol w:w="1050"/>
        <w:gridCol w:w="1066"/>
        <w:gridCol w:w="977"/>
        <w:gridCol w:w="1378"/>
      </w:tblGrid>
      <w:tr w:rsidR="00B02D35" w:rsidRPr="00B02D35" w14:paraId="29AD710F" w14:textId="77777777" w:rsidTr="00B02D35">
        <w:trPr>
          <w:trHeight w:val="360"/>
        </w:trPr>
        <w:tc>
          <w:tcPr>
            <w:tcW w:w="2369" w:type="pct"/>
            <w:gridSpan w:val="3"/>
            <w:tcBorders>
              <w:top w:val="nil"/>
              <w:left w:val="nil"/>
              <w:bottom w:val="nil"/>
              <w:right w:val="nil"/>
            </w:tcBorders>
            <w:shd w:val="clear" w:color="auto" w:fill="auto"/>
            <w:noWrap/>
            <w:hideMark/>
          </w:tcPr>
          <w:p w14:paraId="6B87A370" w14:textId="10B15C6C"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lastRenderedPageBreak/>
              <w:t xml:space="preserve">PONUDBENI PREDRAČUN ZA </w:t>
            </w:r>
          </w:p>
        </w:tc>
        <w:tc>
          <w:tcPr>
            <w:tcW w:w="618" w:type="pct"/>
            <w:tcBorders>
              <w:top w:val="nil"/>
              <w:left w:val="nil"/>
              <w:bottom w:val="nil"/>
              <w:right w:val="nil"/>
            </w:tcBorders>
            <w:shd w:val="clear" w:color="auto" w:fill="auto"/>
            <w:noWrap/>
            <w:hideMark/>
          </w:tcPr>
          <w:p w14:paraId="4D95F014" w14:textId="77777777" w:rsidR="00B02D35" w:rsidRPr="00B02D35" w:rsidRDefault="00B02D35" w:rsidP="00B02D35">
            <w:pPr>
              <w:spacing w:line="240" w:lineRule="auto"/>
              <w:rPr>
                <w:rFonts w:ascii="Calibri" w:hAnsi="Calibri" w:cs="Calibri"/>
                <w:b/>
                <w:bCs/>
                <w:szCs w:val="20"/>
                <w:lang w:val="sl-SI" w:eastAsia="sl-SI"/>
              </w:rPr>
            </w:pPr>
          </w:p>
        </w:tc>
        <w:tc>
          <w:tcPr>
            <w:tcW w:w="627" w:type="pct"/>
            <w:tcBorders>
              <w:top w:val="nil"/>
              <w:left w:val="nil"/>
              <w:bottom w:val="nil"/>
              <w:right w:val="nil"/>
            </w:tcBorders>
            <w:shd w:val="clear" w:color="auto" w:fill="auto"/>
            <w:noWrap/>
            <w:hideMark/>
          </w:tcPr>
          <w:p w14:paraId="0C281ACB" w14:textId="77777777" w:rsidR="00B02D35" w:rsidRPr="00B02D35" w:rsidRDefault="00B02D35" w:rsidP="00B02D35">
            <w:pPr>
              <w:spacing w:line="240" w:lineRule="auto"/>
              <w:jc w:val="center"/>
              <w:rPr>
                <w:rFonts w:ascii="Times New Roman" w:hAnsi="Times New Roman"/>
                <w:szCs w:val="20"/>
                <w:lang w:val="sl-SI" w:eastAsia="sl-SI"/>
              </w:rPr>
            </w:pPr>
          </w:p>
        </w:tc>
        <w:tc>
          <w:tcPr>
            <w:tcW w:w="575" w:type="pct"/>
            <w:tcBorders>
              <w:top w:val="nil"/>
              <w:left w:val="nil"/>
              <w:bottom w:val="nil"/>
              <w:right w:val="nil"/>
            </w:tcBorders>
            <w:shd w:val="clear" w:color="auto" w:fill="auto"/>
            <w:noWrap/>
            <w:hideMark/>
          </w:tcPr>
          <w:p w14:paraId="799883F5" w14:textId="77777777" w:rsidR="00B02D35" w:rsidRPr="00B02D35" w:rsidRDefault="00B02D35" w:rsidP="00B02D35">
            <w:pPr>
              <w:spacing w:line="240" w:lineRule="auto"/>
              <w:jc w:val="center"/>
              <w:rPr>
                <w:rFonts w:ascii="Times New Roman" w:hAnsi="Times New Roman"/>
                <w:szCs w:val="20"/>
                <w:lang w:val="sl-SI" w:eastAsia="sl-SI"/>
              </w:rPr>
            </w:pPr>
          </w:p>
        </w:tc>
        <w:tc>
          <w:tcPr>
            <w:tcW w:w="811" w:type="pct"/>
            <w:tcBorders>
              <w:top w:val="nil"/>
              <w:left w:val="nil"/>
              <w:bottom w:val="nil"/>
              <w:right w:val="nil"/>
            </w:tcBorders>
            <w:shd w:val="clear" w:color="auto" w:fill="auto"/>
            <w:noWrap/>
            <w:hideMark/>
          </w:tcPr>
          <w:p w14:paraId="6B0B4044" w14:textId="77777777" w:rsidR="00B02D35" w:rsidRPr="00B02D35" w:rsidRDefault="00B02D35" w:rsidP="00B02D35">
            <w:pPr>
              <w:spacing w:line="240" w:lineRule="auto"/>
              <w:rPr>
                <w:rFonts w:ascii="Times New Roman" w:hAnsi="Times New Roman"/>
                <w:szCs w:val="20"/>
                <w:lang w:val="sl-SI" w:eastAsia="sl-SI"/>
              </w:rPr>
            </w:pPr>
          </w:p>
        </w:tc>
      </w:tr>
      <w:tr w:rsidR="00B02D35" w:rsidRPr="00B02D35" w14:paraId="3D052EAF" w14:textId="77777777" w:rsidTr="00B02D35">
        <w:trPr>
          <w:trHeight w:val="360"/>
        </w:trPr>
        <w:tc>
          <w:tcPr>
            <w:tcW w:w="5000" w:type="pct"/>
            <w:gridSpan w:val="7"/>
            <w:tcBorders>
              <w:top w:val="nil"/>
              <w:left w:val="nil"/>
              <w:bottom w:val="nil"/>
              <w:right w:val="nil"/>
            </w:tcBorders>
            <w:shd w:val="clear" w:color="auto" w:fill="auto"/>
            <w:noWrap/>
            <w:vAlign w:val="center"/>
            <w:hideMark/>
          </w:tcPr>
          <w:p w14:paraId="7DD705C4" w14:textId="77777777" w:rsidR="00B02D35" w:rsidRPr="00B02D35" w:rsidRDefault="00B02D35" w:rsidP="00B02D35">
            <w:pPr>
              <w:spacing w:line="240" w:lineRule="auto"/>
              <w:rPr>
                <w:rFonts w:ascii="Calibri" w:hAnsi="Calibri" w:cs="Calibri"/>
                <w:b/>
                <w:bCs/>
                <w:color w:val="000000"/>
                <w:szCs w:val="20"/>
                <w:lang w:val="sl-SI" w:eastAsia="sl-SI"/>
              </w:rPr>
            </w:pPr>
            <w:r w:rsidRPr="00B02D35">
              <w:rPr>
                <w:rFonts w:ascii="Calibri" w:hAnsi="Calibri" w:cs="Calibri"/>
                <w:b/>
                <w:bCs/>
                <w:color w:val="000000"/>
                <w:szCs w:val="20"/>
                <w:lang w:val="sl-SI" w:eastAsia="sl-SI"/>
              </w:rPr>
              <w:t>Prevzem izkopanega odpadnega materiala pri gradnji drugega tira železniške proge Divača-Koper</w:t>
            </w:r>
          </w:p>
        </w:tc>
      </w:tr>
      <w:tr w:rsidR="00B02D35" w:rsidRPr="00B02D35" w14:paraId="12E794A8" w14:textId="77777777" w:rsidTr="00B02D35">
        <w:trPr>
          <w:trHeight w:val="360"/>
        </w:trPr>
        <w:tc>
          <w:tcPr>
            <w:tcW w:w="735" w:type="pct"/>
            <w:gridSpan w:val="2"/>
            <w:tcBorders>
              <w:top w:val="nil"/>
              <w:left w:val="nil"/>
              <w:bottom w:val="nil"/>
              <w:right w:val="nil"/>
            </w:tcBorders>
            <w:shd w:val="clear" w:color="auto" w:fill="auto"/>
            <w:noWrap/>
            <w:vAlign w:val="bottom"/>
            <w:hideMark/>
          </w:tcPr>
          <w:p w14:paraId="0ADCBA6E" w14:textId="77777777" w:rsidR="00B02D35" w:rsidRPr="00B02D35" w:rsidRDefault="00B02D35" w:rsidP="00B02D35">
            <w:pPr>
              <w:spacing w:line="240" w:lineRule="auto"/>
              <w:rPr>
                <w:rFonts w:ascii="Calibri" w:hAnsi="Calibri" w:cs="Calibri"/>
                <w:b/>
                <w:bCs/>
                <w:color w:val="000000"/>
                <w:szCs w:val="20"/>
                <w:lang w:val="sl-SI" w:eastAsia="sl-SI"/>
              </w:rPr>
            </w:pPr>
          </w:p>
        </w:tc>
        <w:tc>
          <w:tcPr>
            <w:tcW w:w="1633" w:type="pct"/>
            <w:tcBorders>
              <w:top w:val="nil"/>
              <w:left w:val="nil"/>
              <w:bottom w:val="nil"/>
              <w:right w:val="nil"/>
            </w:tcBorders>
            <w:shd w:val="clear" w:color="auto" w:fill="auto"/>
            <w:vAlign w:val="bottom"/>
            <w:hideMark/>
          </w:tcPr>
          <w:p w14:paraId="50E8D30B" w14:textId="77777777" w:rsidR="00B02D35" w:rsidRPr="00B02D35" w:rsidRDefault="00B02D35" w:rsidP="00B02D35">
            <w:pPr>
              <w:spacing w:line="240" w:lineRule="auto"/>
              <w:jc w:val="center"/>
              <w:rPr>
                <w:rFonts w:ascii="Times New Roman" w:hAnsi="Times New Roman"/>
                <w:szCs w:val="20"/>
                <w:lang w:val="sl-SI" w:eastAsia="sl-SI"/>
              </w:rPr>
            </w:pPr>
          </w:p>
        </w:tc>
        <w:tc>
          <w:tcPr>
            <w:tcW w:w="618" w:type="pct"/>
            <w:tcBorders>
              <w:top w:val="nil"/>
              <w:left w:val="nil"/>
              <w:bottom w:val="nil"/>
              <w:right w:val="nil"/>
            </w:tcBorders>
            <w:shd w:val="clear" w:color="auto" w:fill="auto"/>
            <w:noWrap/>
            <w:vAlign w:val="bottom"/>
            <w:hideMark/>
          </w:tcPr>
          <w:p w14:paraId="0EF538F9" w14:textId="77777777" w:rsidR="00B02D35" w:rsidRPr="00B02D35" w:rsidRDefault="00B02D35" w:rsidP="00B02D35">
            <w:pPr>
              <w:spacing w:line="240" w:lineRule="auto"/>
              <w:rPr>
                <w:rFonts w:ascii="Times New Roman" w:hAnsi="Times New Roman"/>
                <w:szCs w:val="20"/>
                <w:lang w:val="sl-SI" w:eastAsia="sl-SI"/>
              </w:rPr>
            </w:pPr>
          </w:p>
        </w:tc>
        <w:tc>
          <w:tcPr>
            <w:tcW w:w="627" w:type="pct"/>
            <w:tcBorders>
              <w:top w:val="nil"/>
              <w:left w:val="nil"/>
              <w:bottom w:val="nil"/>
              <w:right w:val="nil"/>
            </w:tcBorders>
            <w:shd w:val="clear" w:color="auto" w:fill="auto"/>
            <w:noWrap/>
            <w:vAlign w:val="bottom"/>
            <w:hideMark/>
          </w:tcPr>
          <w:p w14:paraId="7097521D" w14:textId="77777777" w:rsidR="00B02D35" w:rsidRPr="00B02D35" w:rsidRDefault="00B02D35" w:rsidP="00B02D35">
            <w:pPr>
              <w:spacing w:line="240" w:lineRule="auto"/>
              <w:jc w:val="center"/>
              <w:rPr>
                <w:rFonts w:ascii="Times New Roman" w:hAnsi="Times New Roman"/>
                <w:szCs w:val="20"/>
                <w:lang w:val="sl-SI" w:eastAsia="sl-SI"/>
              </w:rPr>
            </w:pPr>
          </w:p>
        </w:tc>
        <w:tc>
          <w:tcPr>
            <w:tcW w:w="575" w:type="pct"/>
            <w:tcBorders>
              <w:top w:val="nil"/>
              <w:left w:val="nil"/>
              <w:bottom w:val="nil"/>
              <w:right w:val="nil"/>
            </w:tcBorders>
            <w:shd w:val="clear" w:color="auto" w:fill="auto"/>
            <w:noWrap/>
            <w:vAlign w:val="bottom"/>
            <w:hideMark/>
          </w:tcPr>
          <w:p w14:paraId="7836226F" w14:textId="77777777" w:rsidR="00B02D35" w:rsidRPr="00B02D35" w:rsidRDefault="00B02D35" w:rsidP="00B02D35">
            <w:pPr>
              <w:spacing w:line="240" w:lineRule="auto"/>
              <w:jc w:val="center"/>
              <w:rPr>
                <w:rFonts w:ascii="Times New Roman" w:hAnsi="Times New Roman"/>
                <w:szCs w:val="20"/>
                <w:lang w:val="sl-SI" w:eastAsia="sl-SI"/>
              </w:rPr>
            </w:pPr>
          </w:p>
        </w:tc>
        <w:tc>
          <w:tcPr>
            <w:tcW w:w="811" w:type="pct"/>
            <w:tcBorders>
              <w:top w:val="nil"/>
              <w:left w:val="nil"/>
              <w:bottom w:val="nil"/>
              <w:right w:val="nil"/>
            </w:tcBorders>
            <w:shd w:val="clear" w:color="auto" w:fill="auto"/>
            <w:noWrap/>
            <w:vAlign w:val="bottom"/>
            <w:hideMark/>
          </w:tcPr>
          <w:p w14:paraId="4FD3FEEC" w14:textId="77777777" w:rsidR="00B02D35" w:rsidRPr="00B02D35" w:rsidRDefault="00B02D35" w:rsidP="00B02D35">
            <w:pPr>
              <w:spacing w:line="240" w:lineRule="auto"/>
              <w:rPr>
                <w:rFonts w:ascii="Times New Roman" w:hAnsi="Times New Roman"/>
                <w:szCs w:val="20"/>
                <w:lang w:val="sl-SI" w:eastAsia="sl-SI"/>
              </w:rPr>
            </w:pPr>
          </w:p>
        </w:tc>
      </w:tr>
      <w:tr w:rsidR="00B02D35" w:rsidRPr="00B02D35" w14:paraId="68532D8A" w14:textId="77777777" w:rsidTr="00B02D35">
        <w:trPr>
          <w:trHeight w:val="360"/>
        </w:trPr>
        <w:tc>
          <w:tcPr>
            <w:tcW w:w="735" w:type="pct"/>
            <w:gridSpan w:val="2"/>
            <w:tcBorders>
              <w:top w:val="nil"/>
              <w:left w:val="nil"/>
              <w:bottom w:val="nil"/>
              <w:right w:val="nil"/>
            </w:tcBorders>
            <w:shd w:val="clear" w:color="auto" w:fill="auto"/>
            <w:noWrap/>
          </w:tcPr>
          <w:p w14:paraId="593E9A3E" w14:textId="4087A95C" w:rsidR="00B02D35" w:rsidRPr="00B02D35" w:rsidRDefault="00B02D35" w:rsidP="00B02D35">
            <w:pPr>
              <w:spacing w:line="240" w:lineRule="auto"/>
              <w:jc w:val="center"/>
              <w:rPr>
                <w:rFonts w:ascii="Tahoma" w:hAnsi="Tahoma" w:cs="Tahoma"/>
                <w:szCs w:val="20"/>
                <w:lang w:val="sl-SI" w:eastAsia="sl-SI"/>
              </w:rPr>
            </w:pPr>
          </w:p>
        </w:tc>
        <w:tc>
          <w:tcPr>
            <w:tcW w:w="1633" w:type="pct"/>
            <w:tcBorders>
              <w:top w:val="nil"/>
              <w:left w:val="nil"/>
              <w:bottom w:val="nil"/>
              <w:right w:val="nil"/>
            </w:tcBorders>
            <w:shd w:val="clear" w:color="auto" w:fill="auto"/>
            <w:noWrap/>
          </w:tcPr>
          <w:p w14:paraId="51B0129E" w14:textId="77777777" w:rsidR="00B02D35" w:rsidRPr="00B02D35" w:rsidRDefault="00B02D35" w:rsidP="00B02D35">
            <w:pPr>
              <w:spacing w:line="240" w:lineRule="auto"/>
              <w:jc w:val="center"/>
              <w:rPr>
                <w:rFonts w:ascii="Tahoma" w:hAnsi="Tahoma" w:cs="Tahoma"/>
                <w:szCs w:val="20"/>
                <w:lang w:val="sl-SI" w:eastAsia="sl-SI"/>
              </w:rPr>
            </w:pPr>
          </w:p>
        </w:tc>
        <w:tc>
          <w:tcPr>
            <w:tcW w:w="618" w:type="pct"/>
            <w:tcBorders>
              <w:top w:val="nil"/>
              <w:left w:val="nil"/>
              <w:bottom w:val="nil"/>
              <w:right w:val="nil"/>
            </w:tcBorders>
            <w:shd w:val="clear" w:color="auto" w:fill="auto"/>
            <w:noWrap/>
            <w:hideMark/>
          </w:tcPr>
          <w:p w14:paraId="6AC705EC" w14:textId="77777777" w:rsidR="00B02D35" w:rsidRPr="00B02D35" w:rsidRDefault="00B02D35" w:rsidP="00B02D35">
            <w:pPr>
              <w:spacing w:line="240" w:lineRule="auto"/>
              <w:rPr>
                <w:rFonts w:ascii="Times New Roman" w:hAnsi="Times New Roman"/>
                <w:szCs w:val="20"/>
                <w:lang w:val="sl-SI" w:eastAsia="sl-SI"/>
              </w:rPr>
            </w:pPr>
          </w:p>
        </w:tc>
        <w:tc>
          <w:tcPr>
            <w:tcW w:w="627" w:type="pct"/>
            <w:tcBorders>
              <w:top w:val="nil"/>
              <w:left w:val="nil"/>
              <w:bottom w:val="nil"/>
              <w:right w:val="nil"/>
            </w:tcBorders>
            <w:shd w:val="clear" w:color="auto" w:fill="auto"/>
            <w:noWrap/>
            <w:hideMark/>
          </w:tcPr>
          <w:p w14:paraId="703B165C" w14:textId="77777777" w:rsidR="00B02D35" w:rsidRPr="00B02D35" w:rsidRDefault="00B02D35" w:rsidP="00B02D35">
            <w:pPr>
              <w:spacing w:line="240" w:lineRule="auto"/>
              <w:jc w:val="center"/>
              <w:rPr>
                <w:rFonts w:ascii="Times New Roman" w:hAnsi="Times New Roman"/>
                <w:szCs w:val="20"/>
                <w:lang w:val="sl-SI" w:eastAsia="sl-SI"/>
              </w:rPr>
            </w:pPr>
          </w:p>
        </w:tc>
        <w:tc>
          <w:tcPr>
            <w:tcW w:w="575" w:type="pct"/>
            <w:tcBorders>
              <w:top w:val="nil"/>
              <w:left w:val="nil"/>
              <w:bottom w:val="nil"/>
              <w:right w:val="nil"/>
            </w:tcBorders>
            <w:shd w:val="clear" w:color="auto" w:fill="auto"/>
            <w:noWrap/>
            <w:hideMark/>
          </w:tcPr>
          <w:p w14:paraId="25D5A95B" w14:textId="77777777" w:rsidR="00B02D35" w:rsidRPr="00B02D35" w:rsidRDefault="00B02D35" w:rsidP="00B02D35">
            <w:pPr>
              <w:spacing w:line="240" w:lineRule="auto"/>
              <w:jc w:val="center"/>
              <w:rPr>
                <w:rFonts w:ascii="Times New Roman" w:hAnsi="Times New Roman"/>
                <w:szCs w:val="20"/>
                <w:lang w:val="sl-SI" w:eastAsia="sl-SI"/>
              </w:rPr>
            </w:pPr>
          </w:p>
        </w:tc>
        <w:tc>
          <w:tcPr>
            <w:tcW w:w="811" w:type="pct"/>
            <w:tcBorders>
              <w:top w:val="nil"/>
              <w:left w:val="nil"/>
              <w:bottom w:val="nil"/>
              <w:right w:val="nil"/>
            </w:tcBorders>
            <w:shd w:val="clear" w:color="auto" w:fill="auto"/>
            <w:noWrap/>
            <w:hideMark/>
          </w:tcPr>
          <w:p w14:paraId="10CECB1F" w14:textId="77777777" w:rsidR="00B02D35" w:rsidRPr="00B02D35" w:rsidRDefault="00B02D35" w:rsidP="00B02D35">
            <w:pPr>
              <w:spacing w:line="240" w:lineRule="auto"/>
              <w:rPr>
                <w:rFonts w:ascii="Times New Roman" w:hAnsi="Times New Roman"/>
                <w:szCs w:val="20"/>
                <w:lang w:val="sl-SI" w:eastAsia="sl-SI"/>
              </w:rPr>
            </w:pPr>
          </w:p>
        </w:tc>
      </w:tr>
      <w:tr w:rsidR="00B02D35" w:rsidRPr="00B02D35" w14:paraId="5FF2D750" w14:textId="77777777" w:rsidTr="00B02D35">
        <w:trPr>
          <w:trHeight w:val="315"/>
        </w:trPr>
        <w:tc>
          <w:tcPr>
            <w:tcW w:w="735" w:type="pct"/>
            <w:gridSpan w:val="2"/>
            <w:tcBorders>
              <w:top w:val="nil"/>
              <w:left w:val="nil"/>
              <w:bottom w:val="nil"/>
              <w:right w:val="nil"/>
            </w:tcBorders>
            <w:shd w:val="clear" w:color="auto" w:fill="auto"/>
            <w:noWrap/>
            <w:vAlign w:val="bottom"/>
            <w:hideMark/>
          </w:tcPr>
          <w:p w14:paraId="5A06F9B2" w14:textId="77777777" w:rsidR="00B02D35" w:rsidRPr="00B02D35" w:rsidRDefault="00B02D35" w:rsidP="00B02D35">
            <w:pPr>
              <w:spacing w:line="240" w:lineRule="auto"/>
              <w:rPr>
                <w:rFonts w:ascii="Times New Roman" w:hAnsi="Times New Roman"/>
                <w:szCs w:val="20"/>
                <w:lang w:val="sl-SI" w:eastAsia="sl-SI"/>
              </w:rPr>
            </w:pPr>
          </w:p>
        </w:tc>
        <w:tc>
          <w:tcPr>
            <w:tcW w:w="1633" w:type="pct"/>
            <w:tcBorders>
              <w:top w:val="nil"/>
              <w:left w:val="nil"/>
              <w:bottom w:val="nil"/>
              <w:right w:val="nil"/>
            </w:tcBorders>
            <w:shd w:val="clear" w:color="auto" w:fill="auto"/>
            <w:noWrap/>
            <w:vAlign w:val="bottom"/>
            <w:hideMark/>
          </w:tcPr>
          <w:p w14:paraId="58A61773" w14:textId="77777777" w:rsidR="00B02D35" w:rsidRPr="00B02D35" w:rsidRDefault="00B02D35" w:rsidP="00B02D35">
            <w:pPr>
              <w:spacing w:line="240" w:lineRule="auto"/>
              <w:rPr>
                <w:rFonts w:ascii="Times New Roman" w:hAnsi="Times New Roman"/>
                <w:szCs w:val="20"/>
                <w:lang w:val="sl-SI" w:eastAsia="sl-SI"/>
              </w:rPr>
            </w:pPr>
          </w:p>
        </w:tc>
        <w:tc>
          <w:tcPr>
            <w:tcW w:w="618" w:type="pct"/>
            <w:tcBorders>
              <w:top w:val="nil"/>
              <w:left w:val="nil"/>
              <w:bottom w:val="nil"/>
              <w:right w:val="nil"/>
            </w:tcBorders>
            <w:shd w:val="clear" w:color="auto" w:fill="auto"/>
            <w:noWrap/>
            <w:vAlign w:val="bottom"/>
            <w:hideMark/>
          </w:tcPr>
          <w:p w14:paraId="76DE854B" w14:textId="77777777" w:rsidR="00B02D35" w:rsidRPr="00B02D35" w:rsidRDefault="00B02D35" w:rsidP="00B02D35">
            <w:pPr>
              <w:spacing w:line="240" w:lineRule="auto"/>
              <w:rPr>
                <w:rFonts w:ascii="Times New Roman" w:hAnsi="Times New Roman"/>
                <w:szCs w:val="20"/>
                <w:lang w:val="sl-SI" w:eastAsia="sl-SI"/>
              </w:rPr>
            </w:pPr>
          </w:p>
        </w:tc>
        <w:tc>
          <w:tcPr>
            <w:tcW w:w="627" w:type="pct"/>
            <w:tcBorders>
              <w:top w:val="nil"/>
              <w:left w:val="nil"/>
              <w:bottom w:val="nil"/>
              <w:right w:val="nil"/>
            </w:tcBorders>
            <w:shd w:val="clear" w:color="auto" w:fill="auto"/>
            <w:noWrap/>
            <w:vAlign w:val="bottom"/>
            <w:hideMark/>
          </w:tcPr>
          <w:p w14:paraId="51AC8B60" w14:textId="77777777" w:rsidR="00B02D35" w:rsidRPr="00B02D35" w:rsidRDefault="00B02D35" w:rsidP="00B02D35">
            <w:pPr>
              <w:spacing w:line="240" w:lineRule="auto"/>
              <w:rPr>
                <w:rFonts w:ascii="Times New Roman" w:hAnsi="Times New Roman"/>
                <w:szCs w:val="20"/>
                <w:lang w:val="sl-SI" w:eastAsia="sl-SI"/>
              </w:rPr>
            </w:pPr>
          </w:p>
        </w:tc>
        <w:tc>
          <w:tcPr>
            <w:tcW w:w="575" w:type="pct"/>
            <w:tcBorders>
              <w:top w:val="nil"/>
              <w:left w:val="nil"/>
              <w:bottom w:val="nil"/>
              <w:right w:val="nil"/>
            </w:tcBorders>
            <w:shd w:val="clear" w:color="auto" w:fill="auto"/>
            <w:noWrap/>
            <w:vAlign w:val="bottom"/>
            <w:hideMark/>
          </w:tcPr>
          <w:p w14:paraId="636BC8E6" w14:textId="77777777" w:rsidR="00B02D35" w:rsidRPr="00B02D35" w:rsidRDefault="00B02D35" w:rsidP="00B02D35">
            <w:pPr>
              <w:spacing w:line="240" w:lineRule="auto"/>
              <w:rPr>
                <w:rFonts w:ascii="Times New Roman" w:hAnsi="Times New Roman"/>
                <w:szCs w:val="20"/>
                <w:lang w:val="sl-SI" w:eastAsia="sl-SI"/>
              </w:rPr>
            </w:pPr>
          </w:p>
        </w:tc>
        <w:tc>
          <w:tcPr>
            <w:tcW w:w="811" w:type="pct"/>
            <w:tcBorders>
              <w:top w:val="nil"/>
              <w:left w:val="nil"/>
              <w:bottom w:val="nil"/>
              <w:right w:val="nil"/>
            </w:tcBorders>
            <w:shd w:val="clear" w:color="auto" w:fill="auto"/>
            <w:noWrap/>
            <w:vAlign w:val="bottom"/>
            <w:hideMark/>
          </w:tcPr>
          <w:p w14:paraId="39071664" w14:textId="77777777" w:rsidR="00B02D35" w:rsidRPr="00B02D35" w:rsidRDefault="00B02D35" w:rsidP="00B02D35">
            <w:pPr>
              <w:spacing w:line="240" w:lineRule="auto"/>
              <w:rPr>
                <w:rFonts w:ascii="Times New Roman" w:hAnsi="Times New Roman"/>
                <w:szCs w:val="20"/>
                <w:lang w:val="sl-SI" w:eastAsia="sl-SI"/>
              </w:rPr>
            </w:pPr>
          </w:p>
        </w:tc>
      </w:tr>
      <w:tr w:rsidR="00B02D35" w:rsidRPr="00B02D35" w14:paraId="65EB66F3" w14:textId="77777777" w:rsidTr="00B02D35">
        <w:trPr>
          <w:trHeight w:val="698"/>
        </w:trPr>
        <w:tc>
          <w:tcPr>
            <w:tcW w:w="735" w:type="pct"/>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023B01DE" w14:textId="77777777" w:rsidR="00B02D35" w:rsidRPr="00B02D35" w:rsidRDefault="00B02D35" w:rsidP="00B02D35">
            <w:pPr>
              <w:spacing w:line="240" w:lineRule="auto"/>
              <w:jc w:val="center"/>
              <w:rPr>
                <w:rFonts w:ascii="Calibri" w:hAnsi="Calibri" w:cs="Calibri"/>
                <w:b/>
                <w:bCs/>
                <w:szCs w:val="20"/>
                <w:lang w:val="sl-SI" w:eastAsia="sl-SI"/>
              </w:rPr>
            </w:pPr>
            <w:r w:rsidRPr="00B02D35">
              <w:rPr>
                <w:rFonts w:ascii="Calibri" w:hAnsi="Calibri" w:cs="Calibri"/>
                <w:b/>
                <w:bCs/>
                <w:szCs w:val="20"/>
                <w:lang w:val="sl-SI" w:eastAsia="sl-SI"/>
              </w:rPr>
              <w:t>ŠT</w:t>
            </w:r>
          </w:p>
        </w:tc>
        <w:tc>
          <w:tcPr>
            <w:tcW w:w="1633" w:type="pct"/>
            <w:tcBorders>
              <w:top w:val="single" w:sz="8" w:space="0" w:color="auto"/>
              <w:left w:val="nil"/>
              <w:bottom w:val="single" w:sz="8" w:space="0" w:color="auto"/>
              <w:right w:val="single" w:sz="4" w:space="0" w:color="auto"/>
            </w:tcBorders>
            <w:shd w:val="clear" w:color="000000" w:fill="BFBFBF"/>
            <w:vAlign w:val="center"/>
            <w:hideMark/>
          </w:tcPr>
          <w:p w14:paraId="2CC3410B" w14:textId="77777777" w:rsidR="00B02D35" w:rsidRPr="00B02D35" w:rsidRDefault="00B02D35" w:rsidP="00B02D35">
            <w:pPr>
              <w:spacing w:line="240" w:lineRule="auto"/>
              <w:jc w:val="center"/>
              <w:rPr>
                <w:rFonts w:ascii="Calibri" w:hAnsi="Calibri" w:cs="Calibri"/>
                <w:b/>
                <w:bCs/>
                <w:szCs w:val="20"/>
                <w:lang w:val="sl-SI" w:eastAsia="sl-SI"/>
              </w:rPr>
            </w:pPr>
            <w:r w:rsidRPr="00B02D35">
              <w:rPr>
                <w:rFonts w:ascii="Calibri" w:hAnsi="Calibri" w:cs="Calibri"/>
                <w:b/>
                <w:bCs/>
                <w:szCs w:val="20"/>
                <w:lang w:val="sl-SI" w:eastAsia="sl-SI"/>
              </w:rPr>
              <w:t>MATERIAL/STORITEV</w:t>
            </w:r>
          </w:p>
        </w:tc>
        <w:tc>
          <w:tcPr>
            <w:tcW w:w="618" w:type="pct"/>
            <w:tcBorders>
              <w:top w:val="single" w:sz="8" w:space="0" w:color="auto"/>
              <w:left w:val="nil"/>
              <w:bottom w:val="single" w:sz="8" w:space="0" w:color="auto"/>
              <w:right w:val="single" w:sz="4" w:space="0" w:color="auto"/>
            </w:tcBorders>
            <w:shd w:val="clear" w:color="000000" w:fill="BFBFBF"/>
            <w:vAlign w:val="center"/>
            <w:hideMark/>
          </w:tcPr>
          <w:p w14:paraId="59A320F5"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Enota</w:t>
            </w:r>
          </w:p>
        </w:tc>
        <w:tc>
          <w:tcPr>
            <w:tcW w:w="627" w:type="pct"/>
            <w:tcBorders>
              <w:top w:val="single" w:sz="8" w:space="0" w:color="auto"/>
              <w:left w:val="nil"/>
              <w:bottom w:val="single" w:sz="8" w:space="0" w:color="auto"/>
              <w:right w:val="single" w:sz="4" w:space="0" w:color="auto"/>
            </w:tcBorders>
            <w:shd w:val="clear" w:color="000000" w:fill="BFBFBF"/>
            <w:vAlign w:val="center"/>
            <w:hideMark/>
          </w:tcPr>
          <w:p w14:paraId="62343F4D"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Količina</w:t>
            </w:r>
          </w:p>
        </w:tc>
        <w:tc>
          <w:tcPr>
            <w:tcW w:w="575" w:type="pct"/>
            <w:tcBorders>
              <w:top w:val="single" w:sz="8" w:space="0" w:color="auto"/>
              <w:left w:val="nil"/>
              <w:bottom w:val="single" w:sz="8" w:space="0" w:color="auto"/>
              <w:right w:val="single" w:sz="4" w:space="0" w:color="auto"/>
            </w:tcBorders>
            <w:shd w:val="clear" w:color="000000" w:fill="BFBFBF"/>
            <w:vAlign w:val="center"/>
            <w:hideMark/>
          </w:tcPr>
          <w:p w14:paraId="096D672F"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xml:space="preserve">Cena za enoto </w:t>
            </w:r>
            <w:r w:rsidRPr="00B02D35">
              <w:rPr>
                <w:rFonts w:ascii="Calibri" w:hAnsi="Calibri" w:cs="Calibri"/>
                <w:szCs w:val="20"/>
                <w:lang w:val="sl-SI" w:eastAsia="sl-SI"/>
              </w:rPr>
              <w:br/>
              <w:t>(v EUR)</w:t>
            </w:r>
          </w:p>
        </w:tc>
        <w:tc>
          <w:tcPr>
            <w:tcW w:w="811" w:type="pct"/>
            <w:tcBorders>
              <w:top w:val="single" w:sz="8" w:space="0" w:color="auto"/>
              <w:left w:val="nil"/>
              <w:bottom w:val="single" w:sz="8" w:space="0" w:color="auto"/>
              <w:right w:val="single" w:sz="8" w:space="0" w:color="auto"/>
            </w:tcBorders>
            <w:shd w:val="clear" w:color="000000" w:fill="BFBFBF"/>
            <w:vAlign w:val="center"/>
            <w:hideMark/>
          </w:tcPr>
          <w:p w14:paraId="451C335E"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Cena skupaj</w:t>
            </w:r>
            <w:r w:rsidRPr="00B02D35">
              <w:rPr>
                <w:rFonts w:ascii="Calibri" w:hAnsi="Calibri" w:cs="Calibri"/>
                <w:szCs w:val="20"/>
                <w:lang w:val="sl-SI" w:eastAsia="sl-SI"/>
              </w:rPr>
              <w:br/>
              <w:t>(v EUR)</w:t>
            </w:r>
          </w:p>
        </w:tc>
      </w:tr>
      <w:tr w:rsidR="00B02D35" w:rsidRPr="00B02D35" w14:paraId="12A4DF82" w14:textId="77777777" w:rsidTr="00B02D35">
        <w:trPr>
          <w:trHeight w:val="375"/>
        </w:trPr>
        <w:tc>
          <w:tcPr>
            <w:tcW w:w="735" w:type="pct"/>
            <w:gridSpan w:val="2"/>
            <w:tcBorders>
              <w:top w:val="single" w:sz="4" w:space="0" w:color="auto"/>
              <w:left w:val="single" w:sz="8" w:space="0" w:color="auto"/>
              <w:bottom w:val="single" w:sz="4" w:space="0" w:color="auto"/>
              <w:right w:val="single" w:sz="4" w:space="0" w:color="auto"/>
            </w:tcBorders>
            <w:shd w:val="clear" w:color="auto" w:fill="auto"/>
            <w:noWrap/>
            <w:hideMark/>
          </w:tcPr>
          <w:p w14:paraId="12D97543"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1633" w:type="pct"/>
            <w:tcBorders>
              <w:top w:val="single" w:sz="4" w:space="0" w:color="auto"/>
              <w:left w:val="nil"/>
              <w:bottom w:val="single" w:sz="4" w:space="0" w:color="auto"/>
              <w:right w:val="single" w:sz="4" w:space="0" w:color="auto"/>
            </w:tcBorders>
            <w:shd w:val="clear" w:color="auto" w:fill="auto"/>
            <w:hideMark/>
          </w:tcPr>
          <w:p w14:paraId="3B743DEB" w14:textId="77777777" w:rsidR="00B02D35" w:rsidRPr="00B02D35" w:rsidRDefault="00B02D35" w:rsidP="00B02D35">
            <w:pPr>
              <w:spacing w:line="240" w:lineRule="auto"/>
              <w:rPr>
                <w:rFonts w:ascii="Calibri" w:hAnsi="Calibri" w:cs="Calibri"/>
                <w:szCs w:val="20"/>
                <w:lang w:val="sl-SI" w:eastAsia="sl-SI"/>
              </w:rPr>
            </w:pPr>
            <w:r w:rsidRPr="00B02D35">
              <w:rPr>
                <w:rFonts w:ascii="Calibri" w:hAnsi="Calibri" w:cs="Calibri"/>
                <w:szCs w:val="20"/>
                <w:lang w:val="sl-SI" w:eastAsia="sl-SI"/>
              </w:rPr>
              <w:t> </w:t>
            </w:r>
          </w:p>
        </w:tc>
        <w:tc>
          <w:tcPr>
            <w:tcW w:w="618" w:type="pct"/>
            <w:tcBorders>
              <w:top w:val="single" w:sz="4" w:space="0" w:color="auto"/>
              <w:left w:val="nil"/>
              <w:bottom w:val="single" w:sz="4" w:space="0" w:color="auto"/>
              <w:right w:val="single" w:sz="4" w:space="0" w:color="auto"/>
            </w:tcBorders>
            <w:shd w:val="clear" w:color="auto" w:fill="auto"/>
            <w:noWrap/>
            <w:hideMark/>
          </w:tcPr>
          <w:p w14:paraId="75782B26"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627" w:type="pct"/>
            <w:tcBorders>
              <w:top w:val="single" w:sz="4" w:space="0" w:color="auto"/>
              <w:left w:val="nil"/>
              <w:bottom w:val="single" w:sz="4" w:space="0" w:color="auto"/>
              <w:right w:val="single" w:sz="4" w:space="0" w:color="auto"/>
            </w:tcBorders>
            <w:shd w:val="clear" w:color="auto" w:fill="auto"/>
            <w:noWrap/>
            <w:hideMark/>
          </w:tcPr>
          <w:p w14:paraId="1E1C3549"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575" w:type="pct"/>
            <w:tcBorders>
              <w:top w:val="single" w:sz="4" w:space="0" w:color="auto"/>
              <w:left w:val="nil"/>
              <w:bottom w:val="single" w:sz="4" w:space="0" w:color="auto"/>
              <w:right w:val="single" w:sz="4" w:space="0" w:color="auto"/>
            </w:tcBorders>
            <w:shd w:val="clear" w:color="auto" w:fill="auto"/>
            <w:noWrap/>
            <w:hideMark/>
          </w:tcPr>
          <w:p w14:paraId="3B34FB53"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811" w:type="pct"/>
            <w:tcBorders>
              <w:top w:val="single" w:sz="4" w:space="0" w:color="auto"/>
              <w:left w:val="nil"/>
              <w:bottom w:val="single" w:sz="4" w:space="0" w:color="auto"/>
              <w:right w:val="single" w:sz="8" w:space="0" w:color="auto"/>
            </w:tcBorders>
            <w:shd w:val="clear" w:color="auto" w:fill="auto"/>
            <w:noWrap/>
            <w:hideMark/>
          </w:tcPr>
          <w:p w14:paraId="7A9A75C4"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r>
      <w:tr w:rsidR="00B02D35" w:rsidRPr="00B02D35" w14:paraId="185BA338" w14:textId="77777777" w:rsidTr="00B02D35">
        <w:trPr>
          <w:trHeight w:val="360"/>
        </w:trPr>
        <w:tc>
          <w:tcPr>
            <w:tcW w:w="735" w:type="pct"/>
            <w:gridSpan w:val="2"/>
            <w:tcBorders>
              <w:top w:val="nil"/>
              <w:left w:val="single" w:sz="8" w:space="0" w:color="auto"/>
              <w:bottom w:val="single" w:sz="4" w:space="0" w:color="auto"/>
              <w:right w:val="single" w:sz="4" w:space="0" w:color="auto"/>
            </w:tcBorders>
            <w:shd w:val="clear" w:color="auto" w:fill="auto"/>
            <w:noWrap/>
            <w:hideMark/>
          </w:tcPr>
          <w:p w14:paraId="5A1F4914"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A</w:t>
            </w:r>
          </w:p>
        </w:tc>
        <w:tc>
          <w:tcPr>
            <w:tcW w:w="1633" w:type="pct"/>
            <w:tcBorders>
              <w:top w:val="nil"/>
              <w:left w:val="nil"/>
              <w:bottom w:val="single" w:sz="4" w:space="0" w:color="auto"/>
              <w:right w:val="single" w:sz="4" w:space="0" w:color="auto"/>
            </w:tcBorders>
            <w:shd w:val="clear" w:color="auto" w:fill="auto"/>
            <w:hideMark/>
          </w:tcPr>
          <w:p w14:paraId="7D436FB6" w14:textId="77777777"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t>Zemeljski izkop (količnik 1m3=2,4t)</w:t>
            </w:r>
          </w:p>
        </w:tc>
        <w:tc>
          <w:tcPr>
            <w:tcW w:w="618" w:type="pct"/>
            <w:tcBorders>
              <w:top w:val="nil"/>
              <w:left w:val="nil"/>
              <w:bottom w:val="single" w:sz="4" w:space="0" w:color="auto"/>
              <w:right w:val="single" w:sz="4" w:space="0" w:color="auto"/>
            </w:tcBorders>
            <w:shd w:val="clear" w:color="auto" w:fill="auto"/>
            <w:noWrap/>
            <w:hideMark/>
          </w:tcPr>
          <w:p w14:paraId="1F218517" w14:textId="77777777" w:rsidR="00B02D35" w:rsidRPr="00B02D35" w:rsidRDefault="00B02D35" w:rsidP="00B02D35">
            <w:pPr>
              <w:spacing w:line="240" w:lineRule="auto"/>
              <w:jc w:val="center"/>
              <w:rPr>
                <w:rFonts w:ascii="Calibri" w:hAnsi="Calibri" w:cs="Calibri"/>
                <w:color w:val="993300"/>
                <w:szCs w:val="20"/>
                <w:lang w:val="sl-SI" w:eastAsia="sl-SI"/>
              </w:rPr>
            </w:pPr>
            <w:r w:rsidRPr="00B02D35">
              <w:rPr>
                <w:rFonts w:ascii="Calibri" w:hAnsi="Calibri" w:cs="Calibri"/>
                <w:color w:val="993300"/>
                <w:szCs w:val="20"/>
                <w:lang w:val="sl-SI" w:eastAsia="sl-SI"/>
              </w:rPr>
              <w:t> </w:t>
            </w:r>
          </w:p>
        </w:tc>
        <w:tc>
          <w:tcPr>
            <w:tcW w:w="627" w:type="pct"/>
            <w:tcBorders>
              <w:top w:val="nil"/>
              <w:left w:val="nil"/>
              <w:bottom w:val="single" w:sz="4" w:space="0" w:color="auto"/>
              <w:right w:val="single" w:sz="4" w:space="0" w:color="auto"/>
            </w:tcBorders>
            <w:shd w:val="clear" w:color="auto" w:fill="auto"/>
            <w:noWrap/>
            <w:hideMark/>
          </w:tcPr>
          <w:p w14:paraId="63FB9374" w14:textId="77777777" w:rsidR="00B02D35" w:rsidRPr="00B02D35" w:rsidRDefault="00B02D35" w:rsidP="00B02D35">
            <w:pPr>
              <w:spacing w:line="240" w:lineRule="auto"/>
              <w:jc w:val="center"/>
              <w:rPr>
                <w:rFonts w:ascii="Calibri" w:hAnsi="Calibri" w:cs="Calibri"/>
                <w:color w:val="993300"/>
                <w:szCs w:val="20"/>
                <w:lang w:val="sl-SI" w:eastAsia="sl-SI"/>
              </w:rPr>
            </w:pPr>
            <w:r w:rsidRPr="00B02D35">
              <w:rPr>
                <w:rFonts w:ascii="Calibri" w:hAnsi="Calibri" w:cs="Calibri"/>
                <w:color w:val="993300"/>
                <w:szCs w:val="20"/>
                <w:lang w:val="sl-SI" w:eastAsia="sl-SI"/>
              </w:rPr>
              <w:t> </w:t>
            </w:r>
          </w:p>
        </w:tc>
        <w:tc>
          <w:tcPr>
            <w:tcW w:w="575" w:type="pct"/>
            <w:tcBorders>
              <w:top w:val="nil"/>
              <w:left w:val="nil"/>
              <w:bottom w:val="single" w:sz="4" w:space="0" w:color="auto"/>
              <w:right w:val="single" w:sz="4" w:space="0" w:color="auto"/>
            </w:tcBorders>
            <w:shd w:val="clear" w:color="auto" w:fill="auto"/>
            <w:noWrap/>
            <w:hideMark/>
          </w:tcPr>
          <w:p w14:paraId="4554A9A6" w14:textId="77777777" w:rsidR="00B02D35" w:rsidRPr="00B02D35" w:rsidRDefault="00B02D35" w:rsidP="00B02D35">
            <w:pPr>
              <w:spacing w:line="240" w:lineRule="auto"/>
              <w:rPr>
                <w:rFonts w:ascii="Calibri" w:hAnsi="Calibri" w:cs="Calibri"/>
                <w:color w:val="993300"/>
                <w:szCs w:val="20"/>
                <w:lang w:val="sl-SI" w:eastAsia="sl-SI"/>
              </w:rPr>
            </w:pPr>
            <w:r w:rsidRPr="00B02D35">
              <w:rPr>
                <w:rFonts w:ascii="Calibri" w:hAnsi="Calibri" w:cs="Calibri"/>
                <w:color w:val="993300"/>
                <w:szCs w:val="20"/>
                <w:lang w:val="sl-SI" w:eastAsia="sl-SI"/>
              </w:rPr>
              <w:t> </w:t>
            </w:r>
          </w:p>
        </w:tc>
        <w:tc>
          <w:tcPr>
            <w:tcW w:w="811" w:type="pct"/>
            <w:tcBorders>
              <w:top w:val="nil"/>
              <w:left w:val="nil"/>
              <w:bottom w:val="single" w:sz="4" w:space="0" w:color="auto"/>
              <w:right w:val="single" w:sz="8" w:space="0" w:color="auto"/>
            </w:tcBorders>
            <w:shd w:val="clear" w:color="auto" w:fill="auto"/>
            <w:noWrap/>
            <w:hideMark/>
          </w:tcPr>
          <w:p w14:paraId="5BFD1D58" w14:textId="77777777" w:rsidR="00B02D35" w:rsidRPr="00B02D35" w:rsidRDefault="00B02D35" w:rsidP="00B02D35">
            <w:pPr>
              <w:spacing w:line="240" w:lineRule="auto"/>
              <w:rPr>
                <w:rFonts w:ascii="Calibri" w:hAnsi="Calibri" w:cs="Calibri"/>
                <w:color w:val="993300"/>
                <w:szCs w:val="20"/>
                <w:lang w:val="sl-SI" w:eastAsia="sl-SI"/>
              </w:rPr>
            </w:pPr>
            <w:r w:rsidRPr="00B02D35">
              <w:rPr>
                <w:rFonts w:ascii="Calibri" w:hAnsi="Calibri" w:cs="Calibri"/>
                <w:color w:val="993300"/>
                <w:szCs w:val="20"/>
                <w:lang w:val="sl-SI" w:eastAsia="sl-SI"/>
              </w:rPr>
              <w:t> </w:t>
            </w:r>
          </w:p>
        </w:tc>
      </w:tr>
      <w:tr w:rsidR="00B02D35" w:rsidRPr="00B02D35" w14:paraId="63F657D2" w14:textId="77777777" w:rsidTr="00B02D35">
        <w:trPr>
          <w:trHeight w:val="1872"/>
        </w:trPr>
        <w:tc>
          <w:tcPr>
            <w:tcW w:w="735" w:type="pct"/>
            <w:gridSpan w:val="2"/>
            <w:tcBorders>
              <w:top w:val="nil"/>
              <w:left w:val="single" w:sz="8" w:space="0" w:color="auto"/>
              <w:bottom w:val="single" w:sz="8" w:space="0" w:color="auto"/>
              <w:right w:val="single" w:sz="4" w:space="0" w:color="auto"/>
            </w:tcBorders>
            <w:shd w:val="clear" w:color="auto" w:fill="auto"/>
            <w:noWrap/>
            <w:hideMark/>
          </w:tcPr>
          <w:p w14:paraId="0E91648D"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1</w:t>
            </w:r>
          </w:p>
        </w:tc>
        <w:tc>
          <w:tcPr>
            <w:tcW w:w="1633" w:type="pct"/>
            <w:tcBorders>
              <w:top w:val="nil"/>
              <w:left w:val="nil"/>
              <w:bottom w:val="single" w:sz="8" w:space="0" w:color="auto"/>
              <w:right w:val="single" w:sz="4" w:space="0" w:color="auto"/>
            </w:tcBorders>
            <w:shd w:val="clear" w:color="auto" w:fill="auto"/>
            <w:hideMark/>
          </w:tcPr>
          <w:p w14:paraId="7ACB3A74" w14:textId="77777777" w:rsidR="00B02D35" w:rsidRPr="00B02D35" w:rsidRDefault="00B02D35" w:rsidP="00B02D35">
            <w:pPr>
              <w:spacing w:line="240" w:lineRule="auto"/>
              <w:rPr>
                <w:rFonts w:ascii="Calibri" w:hAnsi="Calibri" w:cs="Calibri"/>
                <w:szCs w:val="20"/>
                <w:lang w:val="sl-SI" w:eastAsia="sl-SI"/>
              </w:rPr>
            </w:pPr>
            <w:r w:rsidRPr="00B02D35">
              <w:rPr>
                <w:rFonts w:ascii="Calibri" w:hAnsi="Calibri" w:cs="Calibri"/>
                <w:szCs w:val="20"/>
                <w:lang w:val="sl-SI" w:eastAsia="sl-SI"/>
              </w:rPr>
              <w:t>Prevzem materiala  (100.000 m3) 240.000 ton v celotnem času trajanja pogodbe (24 mesecev)</w:t>
            </w:r>
          </w:p>
        </w:tc>
        <w:tc>
          <w:tcPr>
            <w:tcW w:w="618" w:type="pct"/>
            <w:tcBorders>
              <w:top w:val="nil"/>
              <w:left w:val="nil"/>
              <w:bottom w:val="single" w:sz="8" w:space="0" w:color="auto"/>
              <w:right w:val="single" w:sz="4" w:space="0" w:color="auto"/>
            </w:tcBorders>
            <w:shd w:val="clear" w:color="auto" w:fill="auto"/>
            <w:noWrap/>
            <w:hideMark/>
          </w:tcPr>
          <w:p w14:paraId="618E6E0C"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ton</w:t>
            </w:r>
          </w:p>
        </w:tc>
        <w:tc>
          <w:tcPr>
            <w:tcW w:w="627" w:type="pct"/>
            <w:tcBorders>
              <w:top w:val="nil"/>
              <w:left w:val="nil"/>
              <w:bottom w:val="single" w:sz="8" w:space="0" w:color="auto"/>
              <w:right w:val="single" w:sz="4" w:space="0" w:color="auto"/>
            </w:tcBorders>
            <w:shd w:val="clear" w:color="auto" w:fill="auto"/>
            <w:noWrap/>
            <w:hideMark/>
          </w:tcPr>
          <w:p w14:paraId="3020B095"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240.000,00</w:t>
            </w:r>
          </w:p>
        </w:tc>
        <w:tc>
          <w:tcPr>
            <w:tcW w:w="575" w:type="pct"/>
            <w:tcBorders>
              <w:top w:val="nil"/>
              <w:left w:val="nil"/>
              <w:bottom w:val="single" w:sz="8" w:space="0" w:color="auto"/>
              <w:right w:val="single" w:sz="4" w:space="0" w:color="auto"/>
            </w:tcBorders>
            <w:shd w:val="clear" w:color="000000" w:fill="D0CECE"/>
            <w:noWrap/>
            <w:hideMark/>
          </w:tcPr>
          <w:p w14:paraId="7122FF05"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0,00</w:t>
            </w:r>
          </w:p>
        </w:tc>
        <w:tc>
          <w:tcPr>
            <w:tcW w:w="811" w:type="pct"/>
            <w:tcBorders>
              <w:top w:val="nil"/>
              <w:left w:val="nil"/>
              <w:bottom w:val="single" w:sz="8" w:space="0" w:color="auto"/>
              <w:right w:val="single" w:sz="8" w:space="0" w:color="auto"/>
            </w:tcBorders>
            <w:shd w:val="clear" w:color="auto" w:fill="auto"/>
            <w:noWrap/>
            <w:hideMark/>
          </w:tcPr>
          <w:p w14:paraId="669E5A2D"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0,00</w:t>
            </w:r>
          </w:p>
        </w:tc>
      </w:tr>
      <w:tr w:rsidR="00B02D35" w:rsidRPr="00B02D35" w14:paraId="165BAE80" w14:textId="77777777" w:rsidTr="00B02D35">
        <w:trPr>
          <w:trHeight w:val="360"/>
        </w:trPr>
        <w:tc>
          <w:tcPr>
            <w:tcW w:w="735" w:type="pct"/>
            <w:gridSpan w:val="2"/>
            <w:tcBorders>
              <w:top w:val="single" w:sz="4" w:space="0" w:color="auto"/>
              <w:left w:val="single" w:sz="8" w:space="0" w:color="auto"/>
              <w:bottom w:val="single" w:sz="4" w:space="0" w:color="auto"/>
              <w:right w:val="single" w:sz="4" w:space="0" w:color="auto"/>
            </w:tcBorders>
            <w:shd w:val="clear" w:color="auto" w:fill="auto"/>
            <w:noWrap/>
            <w:hideMark/>
          </w:tcPr>
          <w:p w14:paraId="7C940D92"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1633" w:type="pct"/>
            <w:tcBorders>
              <w:top w:val="single" w:sz="4" w:space="0" w:color="auto"/>
              <w:left w:val="nil"/>
              <w:bottom w:val="single" w:sz="4" w:space="0" w:color="auto"/>
              <w:right w:val="single" w:sz="4" w:space="0" w:color="auto"/>
            </w:tcBorders>
            <w:shd w:val="clear" w:color="auto" w:fill="auto"/>
            <w:hideMark/>
          </w:tcPr>
          <w:p w14:paraId="56D984A9" w14:textId="77777777"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t xml:space="preserve">Skupaj </w:t>
            </w:r>
          </w:p>
        </w:tc>
        <w:tc>
          <w:tcPr>
            <w:tcW w:w="618" w:type="pct"/>
            <w:tcBorders>
              <w:top w:val="single" w:sz="4" w:space="0" w:color="auto"/>
              <w:left w:val="nil"/>
              <w:bottom w:val="single" w:sz="4" w:space="0" w:color="auto"/>
              <w:right w:val="single" w:sz="4" w:space="0" w:color="auto"/>
            </w:tcBorders>
            <w:shd w:val="clear" w:color="auto" w:fill="auto"/>
            <w:noWrap/>
            <w:hideMark/>
          </w:tcPr>
          <w:p w14:paraId="71C33383"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627" w:type="pct"/>
            <w:tcBorders>
              <w:top w:val="single" w:sz="4" w:space="0" w:color="auto"/>
              <w:left w:val="nil"/>
              <w:bottom w:val="single" w:sz="4" w:space="0" w:color="auto"/>
              <w:right w:val="single" w:sz="4" w:space="0" w:color="auto"/>
            </w:tcBorders>
            <w:shd w:val="clear" w:color="auto" w:fill="auto"/>
            <w:noWrap/>
            <w:hideMark/>
          </w:tcPr>
          <w:p w14:paraId="689C2CE9"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575" w:type="pct"/>
            <w:tcBorders>
              <w:top w:val="single" w:sz="4" w:space="0" w:color="auto"/>
              <w:left w:val="nil"/>
              <w:bottom w:val="single" w:sz="4" w:space="0" w:color="auto"/>
              <w:right w:val="single" w:sz="4" w:space="0" w:color="auto"/>
            </w:tcBorders>
            <w:shd w:val="clear" w:color="000000" w:fill="FFFFFF"/>
            <w:noWrap/>
            <w:hideMark/>
          </w:tcPr>
          <w:p w14:paraId="4A73DE74"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811" w:type="pct"/>
            <w:tcBorders>
              <w:top w:val="single" w:sz="4" w:space="0" w:color="auto"/>
              <w:left w:val="nil"/>
              <w:bottom w:val="single" w:sz="4" w:space="0" w:color="auto"/>
              <w:right w:val="single" w:sz="8" w:space="0" w:color="auto"/>
            </w:tcBorders>
            <w:shd w:val="clear" w:color="auto" w:fill="auto"/>
            <w:noWrap/>
            <w:hideMark/>
          </w:tcPr>
          <w:p w14:paraId="5A29F2FD" w14:textId="77777777" w:rsidR="00B02D35" w:rsidRPr="00B02D35" w:rsidRDefault="00B02D35" w:rsidP="00B02D35">
            <w:pPr>
              <w:spacing w:line="240" w:lineRule="auto"/>
              <w:jc w:val="center"/>
              <w:rPr>
                <w:rFonts w:ascii="Calibri" w:hAnsi="Calibri" w:cs="Calibri"/>
                <w:b/>
                <w:bCs/>
                <w:szCs w:val="20"/>
                <w:lang w:val="sl-SI" w:eastAsia="sl-SI"/>
              </w:rPr>
            </w:pPr>
            <w:r w:rsidRPr="00B02D35">
              <w:rPr>
                <w:rFonts w:ascii="Calibri" w:hAnsi="Calibri" w:cs="Calibri"/>
                <w:b/>
                <w:bCs/>
                <w:szCs w:val="20"/>
                <w:lang w:val="sl-SI" w:eastAsia="sl-SI"/>
              </w:rPr>
              <w:t>0,00</w:t>
            </w:r>
          </w:p>
        </w:tc>
      </w:tr>
      <w:tr w:rsidR="00B02D35" w:rsidRPr="00B02D35" w14:paraId="08B06F64" w14:textId="77777777" w:rsidTr="00B02D35">
        <w:trPr>
          <w:trHeight w:val="360"/>
        </w:trPr>
        <w:tc>
          <w:tcPr>
            <w:tcW w:w="735" w:type="pct"/>
            <w:gridSpan w:val="2"/>
            <w:tcBorders>
              <w:top w:val="nil"/>
              <w:left w:val="single" w:sz="8" w:space="0" w:color="auto"/>
              <w:bottom w:val="single" w:sz="4" w:space="0" w:color="auto"/>
              <w:right w:val="single" w:sz="4" w:space="0" w:color="auto"/>
            </w:tcBorders>
            <w:shd w:val="clear" w:color="auto" w:fill="auto"/>
            <w:noWrap/>
            <w:hideMark/>
          </w:tcPr>
          <w:p w14:paraId="56422F21"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1633" w:type="pct"/>
            <w:tcBorders>
              <w:top w:val="nil"/>
              <w:left w:val="nil"/>
              <w:bottom w:val="single" w:sz="4" w:space="0" w:color="auto"/>
              <w:right w:val="single" w:sz="4" w:space="0" w:color="auto"/>
            </w:tcBorders>
            <w:shd w:val="clear" w:color="auto" w:fill="auto"/>
            <w:hideMark/>
          </w:tcPr>
          <w:p w14:paraId="4416DB88" w14:textId="77777777"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t>DDV</w:t>
            </w:r>
          </w:p>
        </w:tc>
        <w:tc>
          <w:tcPr>
            <w:tcW w:w="618" w:type="pct"/>
            <w:tcBorders>
              <w:top w:val="nil"/>
              <w:left w:val="nil"/>
              <w:bottom w:val="single" w:sz="4" w:space="0" w:color="auto"/>
              <w:right w:val="single" w:sz="4" w:space="0" w:color="auto"/>
            </w:tcBorders>
            <w:shd w:val="clear" w:color="auto" w:fill="auto"/>
            <w:noWrap/>
            <w:hideMark/>
          </w:tcPr>
          <w:p w14:paraId="3BF0C261"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627" w:type="pct"/>
            <w:tcBorders>
              <w:top w:val="nil"/>
              <w:left w:val="nil"/>
              <w:bottom w:val="single" w:sz="4" w:space="0" w:color="auto"/>
              <w:right w:val="single" w:sz="4" w:space="0" w:color="auto"/>
            </w:tcBorders>
            <w:shd w:val="clear" w:color="auto" w:fill="auto"/>
            <w:noWrap/>
            <w:hideMark/>
          </w:tcPr>
          <w:p w14:paraId="1E5DD224"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575" w:type="pct"/>
            <w:tcBorders>
              <w:top w:val="nil"/>
              <w:left w:val="nil"/>
              <w:bottom w:val="single" w:sz="4" w:space="0" w:color="auto"/>
              <w:right w:val="single" w:sz="4" w:space="0" w:color="auto"/>
            </w:tcBorders>
            <w:shd w:val="clear" w:color="000000" w:fill="FFFFFF"/>
            <w:noWrap/>
            <w:hideMark/>
          </w:tcPr>
          <w:p w14:paraId="10536CD3"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811" w:type="pct"/>
            <w:tcBorders>
              <w:top w:val="nil"/>
              <w:left w:val="nil"/>
              <w:bottom w:val="single" w:sz="4" w:space="0" w:color="auto"/>
              <w:right w:val="single" w:sz="8" w:space="0" w:color="auto"/>
            </w:tcBorders>
            <w:shd w:val="clear" w:color="auto" w:fill="auto"/>
            <w:noWrap/>
            <w:hideMark/>
          </w:tcPr>
          <w:p w14:paraId="6B82818A" w14:textId="77777777" w:rsidR="00B02D35" w:rsidRPr="00B02D35" w:rsidRDefault="00B02D35" w:rsidP="00B02D35">
            <w:pPr>
              <w:spacing w:line="240" w:lineRule="auto"/>
              <w:jc w:val="center"/>
              <w:rPr>
                <w:rFonts w:ascii="Calibri" w:hAnsi="Calibri" w:cs="Calibri"/>
                <w:b/>
                <w:bCs/>
                <w:szCs w:val="20"/>
                <w:lang w:val="sl-SI" w:eastAsia="sl-SI"/>
              </w:rPr>
            </w:pPr>
            <w:r w:rsidRPr="00B02D35">
              <w:rPr>
                <w:rFonts w:ascii="Calibri" w:hAnsi="Calibri" w:cs="Calibri"/>
                <w:b/>
                <w:bCs/>
                <w:szCs w:val="20"/>
                <w:lang w:val="sl-SI" w:eastAsia="sl-SI"/>
              </w:rPr>
              <w:t>0,00</w:t>
            </w:r>
          </w:p>
        </w:tc>
      </w:tr>
      <w:tr w:rsidR="00B02D35" w:rsidRPr="00B02D35" w14:paraId="254BB065" w14:textId="77777777" w:rsidTr="00B02D35">
        <w:trPr>
          <w:trHeight w:val="360"/>
        </w:trPr>
        <w:tc>
          <w:tcPr>
            <w:tcW w:w="735" w:type="pct"/>
            <w:gridSpan w:val="2"/>
            <w:tcBorders>
              <w:top w:val="nil"/>
              <w:left w:val="single" w:sz="8" w:space="0" w:color="auto"/>
              <w:bottom w:val="single" w:sz="4" w:space="0" w:color="auto"/>
              <w:right w:val="single" w:sz="4" w:space="0" w:color="auto"/>
            </w:tcBorders>
            <w:shd w:val="clear" w:color="auto" w:fill="auto"/>
            <w:noWrap/>
            <w:hideMark/>
          </w:tcPr>
          <w:p w14:paraId="73AE044D"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1633" w:type="pct"/>
            <w:tcBorders>
              <w:top w:val="nil"/>
              <w:left w:val="nil"/>
              <w:bottom w:val="single" w:sz="4" w:space="0" w:color="auto"/>
              <w:right w:val="single" w:sz="4" w:space="0" w:color="auto"/>
            </w:tcBorders>
            <w:shd w:val="clear" w:color="auto" w:fill="auto"/>
            <w:hideMark/>
          </w:tcPr>
          <w:p w14:paraId="75E7E7EB" w14:textId="77777777"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t>Skupaj z DDV</w:t>
            </w:r>
          </w:p>
        </w:tc>
        <w:tc>
          <w:tcPr>
            <w:tcW w:w="618" w:type="pct"/>
            <w:tcBorders>
              <w:top w:val="nil"/>
              <w:left w:val="nil"/>
              <w:bottom w:val="single" w:sz="4" w:space="0" w:color="auto"/>
              <w:right w:val="single" w:sz="4" w:space="0" w:color="auto"/>
            </w:tcBorders>
            <w:shd w:val="clear" w:color="auto" w:fill="auto"/>
            <w:noWrap/>
            <w:hideMark/>
          </w:tcPr>
          <w:p w14:paraId="5CB91C94"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627" w:type="pct"/>
            <w:tcBorders>
              <w:top w:val="nil"/>
              <w:left w:val="nil"/>
              <w:bottom w:val="single" w:sz="4" w:space="0" w:color="auto"/>
              <w:right w:val="single" w:sz="4" w:space="0" w:color="auto"/>
            </w:tcBorders>
            <w:shd w:val="clear" w:color="auto" w:fill="auto"/>
            <w:noWrap/>
            <w:hideMark/>
          </w:tcPr>
          <w:p w14:paraId="448A3D7F"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575" w:type="pct"/>
            <w:tcBorders>
              <w:top w:val="nil"/>
              <w:left w:val="nil"/>
              <w:bottom w:val="single" w:sz="4" w:space="0" w:color="auto"/>
              <w:right w:val="single" w:sz="4" w:space="0" w:color="auto"/>
            </w:tcBorders>
            <w:shd w:val="clear" w:color="000000" w:fill="FFFFFF"/>
            <w:noWrap/>
            <w:hideMark/>
          </w:tcPr>
          <w:p w14:paraId="066601EA"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811" w:type="pct"/>
            <w:tcBorders>
              <w:top w:val="nil"/>
              <w:left w:val="nil"/>
              <w:bottom w:val="single" w:sz="4" w:space="0" w:color="auto"/>
              <w:right w:val="single" w:sz="8" w:space="0" w:color="auto"/>
            </w:tcBorders>
            <w:shd w:val="clear" w:color="auto" w:fill="auto"/>
            <w:noWrap/>
            <w:hideMark/>
          </w:tcPr>
          <w:p w14:paraId="12641A25" w14:textId="77777777" w:rsidR="00B02D35" w:rsidRPr="00B02D35" w:rsidRDefault="00B02D35" w:rsidP="00B02D35">
            <w:pPr>
              <w:spacing w:line="240" w:lineRule="auto"/>
              <w:jc w:val="center"/>
              <w:rPr>
                <w:rFonts w:ascii="Calibri" w:hAnsi="Calibri" w:cs="Calibri"/>
                <w:b/>
                <w:bCs/>
                <w:szCs w:val="20"/>
                <w:lang w:val="sl-SI" w:eastAsia="sl-SI"/>
              </w:rPr>
            </w:pPr>
            <w:r w:rsidRPr="00B02D35">
              <w:rPr>
                <w:rFonts w:ascii="Calibri" w:hAnsi="Calibri" w:cs="Calibri"/>
                <w:b/>
                <w:bCs/>
                <w:szCs w:val="20"/>
                <w:lang w:val="sl-SI" w:eastAsia="sl-SI"/>
              </w:rPr>
              <w:t>0,00</w:t>
            </w:r>
          </w:p>
        </w:tc>
      </w:tr>
      <w:tr w:rsidR="00B02D35" w:rsidRPr="00B02D35" w14:paraId="4FD35B17" w14:textId="77777777" w:rsidTr="00B02D35">
        <w:trPr>
          <w:trHeight w:val="360"/>
        </w:trPr>
        <w:tc>
          <w:tcPr>
            <w:tcW w:w="735" w:type="pct"/>
            <w:gridSpan w:val="2"/>
            <w:tcBorders>
              <w:top w:val="nil"/>
              <w:left w:val="single" w:sz="8" w:space="0" w:color="auto"/>
              <w:bottom w:val="single" w:sz="8" w:space="0" w:color="auto"/>
              <w:right w:val="single" w:sz="4" w:space="0" w:color="auto"/>
            </w:tcBorders>
            <w:shd w:val="clear" w:color="auto" w:fill="auto"/>
            <w:noWrap/>
            <w:hideMark/>
          </w:tcPr>
          <w:p w14:paraId="63BAD9F2"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1633" w:type="pct"/>
            <w:tcBorders>
              <w:top w:val="nil"/>
              <w:left w:val="nil"/>
              <w:bottom w:val="single" w:sz="8" w:space="0" w:color="auto"/>
              <w:right w:val="single" w:sz="4" w:space="0" w:color="auto"/>
            </w:tcBorders>
            <w:shd w:val="clear" w:color="auto" w:fill="auto"/>
            <w:hideMark/>
          </w:tcPr>
          <w:p w14:paraId="12480F27" w14:textId="77777777"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t> </w:t>
            </w:r>
          </w:p>
        </w:tc>
        <w:tc>
          <w:tcPr>
            <w:tcW w:w="618" w:type="pct"/>
            <w:tcBorders>
              <w:top w:val="nil"/>
              <w:left w:val="nil"/>
              <w:bottom w:val="single" w:sz="8" w:space="0" w:color="auto"/>
              <w:right w:val="single" w:sz="4" w:space="0" w:color="auto"/>
            </w:tcBorders>
            <w:shd w:val="clear" w:color="auto" w:fill="auto"/>
            <w:noWrap/>
            <w:hideMark/>
          </w:tcPr>
          <w:p w14:paraId="717A16C5"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627" w:type="pct"/>
            <w:tcBorders>
              <w:top w:val="nil"/>
              <w:left w:val="nil"/>
              <w:bottom w:val="single" w:sz="8" w:space="0" w:color="auto"/>
              <w:right w:val="single" w:sz="4" w:space="0" w:color="auto"/>
            </w:tcBorders>
            <w:shd w:val="clear" w:color="auto" w:fill="auto"/>
            <w:noWrap/>
            <w:hideMark/>
          </w:tcPr>
          <w:p w14:paraId="73C867F8"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575" w:type="pct"/>
            <w:tcBorders>
              <w:top w:val="nil"/>
              <w:left w:val="nil"/>
              <w:bottom w:val="single" w:sz="8" w:space="0" w:color="auto"/>
              <w:right w:val="single" w:sz="4" w:space="0" w:color="auto"/>
            </w:tcBorders>
            <w:shd w:val="clear" w:color="000000" w:fill="FFFFFF"/>
            <w:noWrap/>
            <w:hideMark/>
          </w:tcPr>
          <w:p w14:paraId="6A497E37" w14:textId="77777777" w:rsidR="00B02D35" w:rsidRPr="00B02D35" w:rsidRDefault="00B02D35" w:rsidP="00B02D35">
            <w:pPr>
              <w:spacing w:line="240" w:lineRule="auto"/>
              <w:jc w:val="center"/>
              <w:rPr>
                <w:rFonts w:ascii="Calibri" w:hAnsi="Calibri" w:cs="Calibri"/>
                <w:szCs w:val="20"/>
                <w:lang w:val="sl-SI" w:eastAsia="sl-SI"/>
              </w:rPr>
            </w:pPr>
            <w:r w:rsidRPr="00B02D35">
              <w:rPr>
                <w:rFonts w:ascii="Calibri" w:hAnsi="Calibri" w:cs="Calibri"/>
                <w:szCs w:val="20"/>
                <w:lang w:val="sl-SI" w:eastAsia="sl-SI"/>
              </w:rPr>
              <w:t> </w:t>
            </w:r>
          </w:p>
        </w:tc>
        <w:tc>
          <w:tcPr>
            <w:tcW w:w="811" w:type="pct"/>
            <w:tcBorders>
              <w:top w:val="nil"/>
              <w:left w:val="nil"/>
              <w:bottom w:val="single" w:sz="8" w:space="0" w:color="auto"/>
              <w:right w:val="single" w:sz="8" w:space="0" w:color="auto"/>
            </w:tcBorders>
            <w:shd w:val="clear" w:color="auto" w:fill="auto"/>
            <w:noWrap/>
            <w:hideMark/>
          </w:tcPr>
          <w:p w14:paraId="207BFE31" w14:textId="77777777" w:rsidR="00B02D35" w:rsidRPr="00B02D35" w:rsidRDefault="00B02D35" w:rsidP="00B02D35">
            <w:pPr>
              <w:spacing w:line="240" w:lineRule="auto"/>
              <w:jc w:val="center"/>
              <w:rPr>
                <w:rFonts w:ascii="Calibri" w:hAnsi="Calibri" w:cs="Calibri"/>
                <w:b/>
                <w:bCs/>
                <w:szCs w:val="20"/>
                <w:lang w:val="sl-SI" w:eastAsia="sl-SI"/>
              </w:rPr>
            </w:pPr>
            <w:r w:rsidRPr="00B02D35">
              <w:rPr>
                <w:rFonts w:ascii="Calibri" w:hAnsi="Calibri" w:cs="Calibri"/>
                <w:b/>
                <w:bCs/>
                <w:szCs w:val="20"/>
                <w:lang w:val="sl-SI" w:eastAsia="sl-SI"/>
              </w:rPr>
              <w:t> </w:t>
            </w:r>
          </w:p>
        </w:tc>
      </w:tr>
      <w:tr w:rsidR="00B02D35" w:rsidRPr="00B02D35" w14:paraId="4547746D" w14:textId="77777777" w:rsidTr="00B02D35">
        <w:trPr>
          <w:trHeight w:val="375"/>
        </w:trPr>
        <w:tc>
          <w:tcPr>
            <w:tcW w:w="735" w:type="pct"/>
            <w:gridSpan w:val="2"/>
            <w:tcBorders>
              <w:top w:val="nil"/>
              <w:left w:val="nil"/>
              <w:bottom w:val="nil"/>
              <w:right w:val="nil"/>
            </w:tcBorders>
            <w:shd w:val="clear" w:color="auto" w:fill="auto"/>
            <w:hideMark/>
          </w:tcPr>
          <w:p w14:paraId="7A5A7185" w14:textId="77777777" w:rsidR="00B02D35" w:rsidRPr="00B02D35" w:rsidRDefault="00B02D35" w:rsidP="00B02D35">
            <w:pPr>
              <w:spacing w:line="240" w:lineRule="auto"/>
              <w:jc w:val="center"/>
              <w:rPr>
                <w:rFonts w:ascii="Calibri" w:hAnsi="Calibri" w:cs="Calibri"/>
                <w:b/>
                <w:bCs/>
                <w:szCs w:val="20"/>
                <w:lang w:val="sl-SI" w:eastAsia="sl-SI"/>
              </w:rPr>
            </w:pPr>
          </w:p>
        </w:tc>
        <w:tc>
          <w:tcPr>
            <w:tcW w:w="2879" w:type="pct"/>
            <w:gridSpan w:val="3"/>
            <w:tcBorders>
              <w:top w:val="nil"/>
              <w:left w:val="nil"/>
              <w:bottom w:val="nil"/>
              <w:right w:val="nil"/>
            </w:tcBorders>
            <w:shd w:val="clear" w:color="auto" w:fill="auto"/>
            <w:vAlign w:val="center"/>
            <w:hideMark/>
          </w:tcPr>
          <w:p w14:paraId="7AC1F84B" w14:textId="77777777" w:rsidR="00B02D35" w:rsidRPr="00B02D35" w:rsidRDefault="00B02D35" w:rsidP="00B02D35">
            <w:pPr>
              <w:spacing w:line="240" w:lineRule="auto"/>
              <w:jc w:val="center"/>
              <w:rPr>
                <w:rFonts w:ascii="Times New Roman" w:hAnsi="Times New Roman"/>
                <w:szCs w:val="20"/>
                <w:lang w:val="sl-SI" w:eastAsia="sl-SI"/>
              </w:rPr>
            </w:pPr>
          </w:p>
        </w:tc>
        <w:tc>
          <w:tcPr>
            <w:tcW w:w="575" w:type="pct"/>
            <w:tcBorders>
              <w:top w:val="nil"/>
              <w:left w:val="nil"/>
              <w:bottom w:val="nil"/>
              <w:right w:val="nil"/>
            </w:tcBorders>
            <w:shd w:val="clear" w:color="auto" w:fill="auto"/>
            <w:noWrap/>
            <w:hideMark/>
          </w:tcPr>
          <w:p w14:paraId="7E5F548C" w14:textId="77777777" w:rsidR="00B02D35" w:rsidRPr="00B02D35" w:rsidRDefault="00B02D35" w:rsidP="00B02D35">
            <w:pPr>
              <w:spacing w:line="240" w:lineRule="auto"/>
              <w:jc w:val="right"/>
              <w:rPr>
                <w:rFonts w:ascii="Times New Roman" w:hAnsi="Times New Roman"/>
                <w:szCs w:val="20"/>
                <w:lang w:val="sl-SI" w:eastAsia="sl-SI"/>
              </w:rPr>
            </w:pPr>
          </w:p>
        </w:tc>
        <w:tc>
          <w:tcPr>
            <w:tcW w:w="811" w:type="pct"/>
            <w:tcBorders>
              <w:top w:val="nil"/>
              <w:left w:val="nil"/>
              <w:bottom w:val="nil"/>
              <w:right w:val="nil"/>
            </w:tcBorders>
            <w:shd w:val="clear" w:color="auto" w:fill="auto"/>
            <w:noWrap/>
            <w:hideMark/>
          </w:tcPr>
          <w:p w14:paraId="2A3B7014" w14:textId="77777777" w:rsidR="00B02D35" w:rsidRPr="00B02D35" w:rsidRDefault="00B02D35" w:rsidP="00B02D35">
            <w:pPr>
              <w:spacing w:line="240" w:lineRule="auto"/>
              <w:jc w:val="right"/>
              <w:rPr>
                <w:rFonts w:ascii="Times New Roman" w:hAnsi="Times New Roman"/>
                <w:szCs w:val="20"/>
                <w:lang w:val="sl-SI" w:eastAsia="sl-SI"/>
              </w:rPr>
            </w:pPr>
          </w:p>
        </w:tc>
      </w:tr>
      <w:tr w:rsidR="00B02D35" w:rsidRPr="00B02D35" w14:paraId="0B5CE8E7" w14:textId="77777777" w:rsidTr="00B02D35">
        <w:trPr>
          <w:trHeight w:val="360"/>
        </w:trPr>
        <w:tc>
          <w:tcPr>
            <w:tcW w:w="94" w:type="pct"/>
            <w:tcBorders>
              <w:top w:val="nil"/>
              <w:left w:val="nil"/>
              <w:bottom w:val="nil"/>
              <w:right w:val="nil"/>
            </w:tcBorders>
            <w:shd w:val="clear" w:color="auto" w:fill="auto"/>
            <w:vAlign w:val="bottom"/>
            <w:hideMark/>
          </w:tcPr>
          <w:p w14:paraId="614A462C" w14:textId="77777777" w:rsidR="00B02D35" w:rsidRPr="00B02D35" w:rsidRDefault="00B02D35" w:rsidP="00B02D35">
            <w:pPr>
              <w:spacing w:line="240" w:lineRule="auto"/>
              <w:jc w:val="center"/>
              <w:rPr>
                <w:rFonts w:ascii="Times New Roman" w:hAnsi="Times New Roman"/>
                <w:szCs w:val="20"/>
                <w:lang w:val="sl-SI" w:eastAsia="sl-SI"/>
              </w:rPr>
            </w:pPr>
          </w:p>
        </w:tc>
        <w:tc>
          <w:tcPr>
            <w:tcW w:w="4095" w:type="pct"/>
            <w:gridSpan w:val="5"/>
            <w:tcBorders>
              <w:top w:val="nil"/>
              <w:left w:val="nil"/>
              <w:bottom w:val="nil"/>
              <w:right w:val="nil"/>
            </w:tcBorders>
            <w:shd w:val="clear" w:color="auto" w:fill="auto"/>
            <w:noWrap/>
            <w:vAlign w:val="bottom"/>
            <w:hideMark/>
          </w:tcPr>
          <w:p w14:paraId="7972F83F" w14:textId="77777777" w:rsidR="00B02D35" w:rsidRPr="00B02D35" w:rsidRDefault="00B02D35" w:rsidP="00B02D35">
            <w:pPr>
              <w:spacing w:line="240" w:lineRule="auto"/>
              <w:rPr>
                <w:rFonts w:ascii="Calibri" w:hAnsi="Calibri" w:cs="Calibri"/>
                <w:b/>
                <w:bCs/>
                <w:szCs w:val="20"/>
                <w:lang w:val="sl-SI" w:eastAsia="sl-SI"/>
              </w:rPr>
            </w:pPr>
            <w:r w:rsidRPr="00B02D35">
              <w:rPr>
                <w:rFonts w:ascii="Calibri" w:hAnsi="Calibri" w:cs="Calibri"/>
                <w:b/>
                <w:bCs/>
                <w:szCs w:val="20"/>
                <w:lang w:val="sl-SI" w:eastAsia="sl-SI"/>
              </w:rPr>
              <w:t xml:space="preserve">Pri oblikovanju ponudbene cene mora ponudnik upoštevati sledeče: </w:t>
            </w:r>
          </w:p>
        </w:tc>
        <w:tc>
          <w:tcPr>
            <w:tcW w:w="811" w:type="pct"/>
            <w:tcBorders>
              <w:top w:val="nil"/>
              <w:left w:val="nil"/>
              <w:bottom w:val="nil"/>
              <w:right w:val="nil"/>
            </w:tcBorders>
            <w:shd w:val="clear" w:color="auto" w:fill="auto"/>
            <w:noWrap/>
            <w:vAlign w:val="bottom"/>
            <w:hideMark/>
          </w:tcPr>
          <w:p w14:paraId="4AAA892A" w14:textId="77777777" w:rsidR="00B02D35" w:rsidRPr="00B02D35" w:rsidRDefault="00B02D35" w:rsidP="00B02D35">
            <w:pPr>
              <w:spacing w:line="240" w:lineRule="auto"/>
              <w:rPr>
                <w:rFonts w:ascii="Calibri" w:hAnsi="Calibri" w:cs="Calibri"/>
                <w:b/>
                <w:bCs/>
                <w:szCs w:val="20"/>
                <w:lang w:val="sl-SI" w:eastAsia="sl-SI"/>
              </w:rPr>
            </w:pPr>
          </w:p>
        </w:tc>
      </w:tr>
      <w:tr w:rsidR="00B02D35" w:rsidRPr="00B02D35" w14:paraId="515249B0" w14:textId="77777777" w:rsidTr="00B02D35">
        <w:trPr>
          <w:trHeight w:val="80"/>
        </w:trPr>
        <w:tc>
          <w:tcPr>
            <w:tcW w:w="94" w:type="pct"/>
            <w:tcBorders>
              <w:top w:val="nil"/>
              <w:left w:val="nil"/>
              <w:bottom w:val="nil"/>
              <w:right w:val="nil"/>
            </w:tcBorders>
            <w:shd w:val="clear" w:color="auto" w:fill="auto"/>
            <w:vAlign w:val="bottom"/>
            <w:hideMark/>
          </w:tcPr>
          <w:p w14:paraId="065F94D4" w14:textId="77777777" w:rsidR="00B02D35" w:rsidRPr="00B02D35" w:rsidRDefault="00B02D35" w:rsidP="00B02D35">
            <w:pPr>
              <w:spacing w:line="240" w:lineRule="auto"/>
              <w:rPr>
                <w:rFonts w:ascii="Times New Roman" w:hAnsi="Times New Roman"/>
                <w:szCs w:val="20"/>
                <w:lang w:val="sl-SI" w:eastAsia="sl-SI"/>
              </w:rPr>
            </w:pPr>
          </w:p>
        </w:tc>
        <w:tc>
          <w:tcPr>
            <w:tcW w:w="2275" w:type="pct"/>
            <w:gridSpan w:val="2"/>
            <w:tcBorders>
              <w:top w:val="nil"/>
              <w:left w:val="nil"/>
              <w:bottom w:val="nil"/>
              <w:right w:val="nil"/>
            </w:tcBorders>
            <w:shd w:val="clear" w:color="auto" w:fill="auto"/>
            <w:noWrap/>
            <w:vAlign w:val="bottom"/>
            <w:hideMark/>
          </w:tcPr>
          <w:p w14:paraId="1BDD3141" w14:textId="77777777" w:rsidR="00B02D35" w:rsidRPr="00B02D35" w:rsidRDefault="00B02D35" w:rsidP="00B02D35">
            <w:pPr>
              <w:spacing w:line="240" w:lineRule="auto"/>
              <w:jc w:val="center"/>
              <w:rPr>
                <w:rFonts w:ascii="Times New Roman" w:hAnsi="Times New Roman"/>
                <w:szCs w:val="20"/>
                <w:lang w:val="sl-SI" w:eastAsia="sl-SI"/>
              </w:rPr>
            </w:pPr>
          </w:p>
        </w:tc>
        <w:tc>
          <w:tcPr>
            <w:tcW w:w="618" w:type="pct"/>
            <w:tcBorders>
              <w:top w:val="nil"/>
              <w:left w:val="nil"/>
              <w:bottom w:val="nil"/>
              <w:right w:val="nil"/>
            </w:tcBorders>
            <w:shd w:val="clear" w:color="auto" w:fill="auto"/>
            <w:noWrap/>
            <w:vAlign w:val="bottom"/>
            <w:hideMark/>
          </w:tcPr>
          <w:p w14:paraId="0FB752D9" w14:textId="77777777" w:rsidR="00B02D35" w:rsidRPr="00B02D35" w:rsidRDefault="00B02D35" w:rsidP="00B02D35">
            <w:pPr>
              <w:spacing w:line="240" w:lineRule="auto"/>
              <w:rPr>
                <w:rFonts w:ascii="Times New Roman" w:hAnsi="Times New Roman"/>
                <w:szCs w:val="20"/>
                <w:lang w:val="sl-SI" w:eastAsia="sl-SI"/>
              </w:rPr>
            </w:pPr>
          </w:p>
        </w:tc>
        <w:tc>
          <w:tcPr>
            <w:tcW w:w="627" w:type="pct"/>
            <w:tcBorders>
              <w:top w:val="nil"/>
              <w:left w:val="nil"/>
              <w:bottom w:val="nil"/>
              <w:right w:val="nil"/>
            </w:tcBorders>
            <w:shd w:val="clear" w:color="auto" w:fill="auto"/>
            <w:noWrap/>
            <w:vAlign w:val="bottom"/>
            <w:hideMark/>
          </w:tcPr>
          <w:p w14:paraId="06F20635" w14:textId="77777777" w:rsidR="00B02D35" w:rsidRPr="00B02D35" w:rsidRDefault="00B02D35" w:rsidP="00B02D35">
            <w:pPr>
              <w:spacing w:line="240" w:lineRule="auto"/>
              <w:jc w:val="center"/>
              <w:rPr>
                <w:rFonts w:ascii="Times New Roman" w:hAnsi="Times New Roman"/>
                <w:szCs w:val="20"/>
                <w:lang w:val="sl-SI" w:eastAsia="sl-SI"/>
              </w:rPr>
            </w:pPr>
          </w:p>
        </w:tc>
        <w:tc>
          <w:tcPr>
            <w:tcW w:w="575" w:type="pct"/>
            <w:tcBorders>
              <w:top w:val="nil"/>
              <w:left w:val="nil"/>
              <w:bottom w:val="nil"/>
              <w:right w:val="nil"/>
            </w:tcBorders>
            <w:shd w:val="clear" w:color="auto" w:fill="auto"/>
            <w:noWrap/>
            <w:vAlign w:val="bottom"/>
            <w:hideMark/>
          </w:tcPr>
          <w:p w14:paraId="0DE4DBA6" w14:textId="77777777" w:rsidR="00B02D35" w:rsidRPr="00B02D35" w:rsidRDefault="00B02D35" w:rsidP="00B02D35">
            <w:pPr>
              <w:spacing w:line="240" w:lineRule="auto"/>
              <w:jc w:val="center"/>
              <w:rPr>
                <w:rFonts w:ascii="Times New Roman" w:hAnsi="Times New Roman"/>
                <w:szCs w:val="20"/>
                <w:lang w:val="sl-SI" w:eastAsia="sl-SI"/>
              </w:rPr>
            </w:pPr>
          </w:p>
        </w:tc>
        <w:tc>
          <w:tcPr>
            <w:tcW w:w="811" w:type="pct"/>
            <w:tcBorders>
              <w:top w:val="nil"/>
              <w:left w:val="nil"/>
              <w:bottom w:val="nil"/>
              <w:right w:val="nil"/>
            </w:tcBorders>
            <w:shd w:val="clear" w:color="auto" w:fill="auto"/>
            <w:noWrap/>
            <w:vAlign w:val="bottom"/>
            <w:hideMark/>
          </w:tcPr>
          <w:p w14:paraId="1FCB3238" w14:textId="77777777" w:rsidR="00B02D35" w:rsidRPr="00B02D35" w:rsidRDefault="00B02D35" w:rsidP="00B02D35">
            <w:pPr>
              <w:spacing w:line="240" w:lineRule="auto"/>
              <w:rPr>
                <w:rFonts w:ascii="Times New Roman" w:hAnsi="Times New Roman"/>
                <w:szCs w:val="20"/>
                <w:lang w:val="sl-SI" w:eastAsia="sl-SI"/>
              </w:rPr>
            </w:pPr>
          </w:p>
        </w:tc>
      </w:tr>
      <w:tr w:rsidR="00B02D35" w:rsidRPr="00B02D35" w14:paraId="229779FF" w14:textId="77777777" w:rsidTr="00B02D35">
        <w:trPr>
          <w:trHeight w:val="709"/>
        </w:trPr>
        <w:tc>
          <w:tcPr>
            <w:tcW w:w="94" w:type="pct"/>
            <w:tcBorders>
              <w:top w:val="nil"/>
              <w:left w:val="nil"/>
              <w:bottom w:val="nil"/>
              <w:right w:val="nil"/>
            </w:tcBorders>
            <w:shd w:val="clear" w:color="auto" w:fill="auto"/>
            <w:hideMark/>
          </w:tcPr>
          <w:p w14:paraId="5CE1B961" w14:textId="0C88B69C" w:rsidR="00B02D35" w:rsidRPr="00B02D35" w:rsidRDefault="00B02D35" w:rsidP="00B02D35">
            <w:pPr>
              <w:spacing w:line="240" w:lineRule="auto"/>
              <w:jc w:val="right"/>
              <w:rPr>
                <w:rFonts w:ascii="Calibri" w:hAnsi="Calibri" w:cs="Calibri"/>
                <w:szCs w:val="20"/>
                <w:lang w:val="sl-SI" w:eastAsia="sl-SI"/>
              </w:rPr>
            </w:pPr>
          </w:p>
        </w:tc>
        <w:tc>
          <w:tcPr>
            <w:tcW w:w="4906" w:type="pct"/>
            <w:gridSpan w:val="6"/>
            <w:tcBorders>
              <w:top w:val="nil"/>
              <w:left w:val="nil"/>
              <w:bottom w:val="nil"/>
              <w:right w:val="nil"/>
            </w:tcBorders>
            <w:shd w:val="clear" w:color="auto" w:fill="auto"/>
            <w:vAlign w:val="bottom"/>
            <w:hideMark/>
          </w:tcPr>
          <w:p w14:paraId="41E0952B" w14:textId="77777777" w:rsidR="00B02D35" w:rsidRDefault="00B02D35" w:rsidP="00B02D35">
            <w:pPr>
              <w:spacing w:line="240" w:lineRule="auto"/>
              <w:rPr>
                <w:rFonts w:ascii="Calibri" w:hAnsi="Calibri" w:cs="Calibri"/>
                <w:szCs w:val="20"/>
                <w:lang w:val="sl-SI" w:eastAsia="sl-SI"/>
              </w:rPr>
            </w:pPr>
            <w:r>
              <w:rPr>
                <w:rFonts w:ascii="Calibri" w:hAnsi="Calibri" w:cs="Calibri"/>
                <w:szCs w:val="20"/>
                <w:lang w:val="sl-SI" w:eastAsia="sl-SI"/>
              </w:rPr>
              <w:t xml:space="preserve">- </w:t>
            </w:r>
            <w:r w:rsidRPr="00B02D35">
              <w:rPr>
                <w:rFonts w:ascii="Calibri" w:hAnsi="Calibri" w:cs="Calibri"/>
                <w:szCs w:val="20"/>
                <w:lang w:val="sl-SI" w:eastAsia="sl-SI"/>
              </w:rPr>
              <w:t xml:space="preserve">Izpolniti mora ponudbeni predračun v priloženi obliki, ki mora vsebovati ponudbeno ceno, in sicer v sivo obarvane celice v vrednosti brez DDV. Vse vrednosti morajo biti v valuti EUR. </w:t>
            </w:r>
          </w:p>
          <w:p w14:paraId="5A91B346" w14:textId="41F71FAB" w:rsidR="00B02D35" w:rsidRPr="00B02D35" w:rsidRDefault="00B02D35" w:rsidP="00B02D35">
            <w:pPr>
              <w:spacing w:line="240" w:lineRule="auto"/>
              <w:rPr>
                <w:rFonts w:ascii="Calibri" w:hAnsi="Calibri" w:cs="Calibri"/>
                <w:szCs w:val="20"/>
                <w:lang w:val="sl-SI" w:eastAsia="sl-SI"/>
              </w:rPr>
            </w:pPr>
          </w:p>
        </w:tc>
      </w:tr>
      <w:tr w:rsidR="00B02D35" w:rsidRPr="00B02D35" w14:paraId="77F2E5F8" w14:textId="77777777" w:rsidTr="00B02D35">
        <w:trPr>
          <w:trHeight w:val="360"/>
        </w:trPr>
        <w:tc>
          <w:tcPr>
            <w:tcW w:w="94" w:type="pct"/>
            <w:tcBorders>
              <w:top w:val="nil"/>
              <w:left w:val="nil"/>
              <w:bottom w:val="nil"/>
              <w:right w:val="nil"/>
            </w:tcBorders>
            <w:shd w:val="clear" w:color="auto" w:fill="auto"/>
            <w:hideMark/>
          </w:tcPr>
          <w:p w14:paraId="282FDEE4" w14:textId="73D24494" w:rsidR="00B02D35" w:rsidRPr="00B02D35" w:rsidRDefault="00B02D35" w:rsidP="00B02D35">
            <w:pPr>
              <w:spacing w:line="240" w:lineRule="auto"/>
              <w:jc w:val="right"/>
              <w:rPr>
                <w:rFonts w:ascii="Calibri" w:hAnsi="Calibri" w:cs="Calibri"/>
                <w:szCs w:val="20"/>
                <w:lang w:val="sl-SI" w:eastAsia="sl-SI"/>
              </w:rPr>
            </w:pPr>
          </w:p>
        </w:tc>
        <w:tc>
          <w:tcPr>
            <w:tcW w:w="4906" w:type="pct"/>
            <w:gridSpan w:val="6"/>
            <w:tcBorders>
              <w:top w:val="nil"/>
              <w:left w:val="nil"/>
              <w:bottom w:val="nil"/>
              <w:right w:val="nil"/>
            </w:tcBorders>
            <w:shd w:val="clear" w:color="auto" w:fill="auto"/>
            <w:vAlign w:val="bottom"/>
            <w:hideMark/>
          </w:tcPr>
          <w:p w14:paraId="4F868D98" w14:textId="0DBE0784" w:rsidR="00B02D35" w:rsidRPr="00B02D35" w:rsidRDefault="00B02D35" w:rsidP="00B02D35">
            <w:pPr>
              <w:spacing w:line="240" w:lineRule="auto"/>
              <w:rPr>
                <w:rFonts w:ascii="Calibri" w:hAnsi="Calibri" w:cs="Calibri"/>
                <w:szCs w:val="20"/>
                <w:lang w:val="sl-SI" w:eastAsia="sl-SI"/>
              </w:rPr>
            </w:pPr>
            <w:r>
              <w:rPr>
                <w:rFonts w:ascii="Calibri" w:hAnsi="Calibri" w:cs="Calibri"/>
                <w:szCs w:val="20"/>
                <w:lang w:val="sl-SI" w:eastAsia="sl-SI"/>
              </w:rPr>
              <w:t xml:space="preserve">- </w:t>
            </w:r>
            <w:r w:rsidRPr="00B02D35">
              <w:rPr>
                <w:rFonts w:ascii="Calibri" w:hAnsi="Calibri" w:cs="Calibri"/>
                <w:szCs w:val="20"/>
                <w:lang w:val="sl-SI" w:eastAsia="sl-SI"/>
              </w:rPr>
              <w:t>Vrednosti ponudbenega predračuna morajo biti zaokrožene na dve decimalni vrednosti.</w:t>
            </w:r>
          </w:p>
        </w:tc>
      </w:tr>
      <w:tr w:rsidR="00B02D35" w:rsidRPr="00B02D35" w14:paraId="630CE600" w14:textId="77777777" w:rsidTr="00B02D35">
        <w:trPr>
          <w:trHeight w:val="732"/>
        </w:trPr>
        <w:tc>
          <w:tcPr>
            <w:tcW w:w="94" w:type="pct"/>
            <w:tcBorders>
              <w:top w:val="nil"/>
              <w:left w:val="nil"/>
              <w:bottom w:val="nil"/>
              <w:right w:val="nil"/>
            </w:tcBorders>
            <w:shd w:val="clear" w:color="auto" w:fill="auto"/>
            <w:hideMark/>
          </w:tcPr>
          <w:p w14:paraId="3C6D4E8F" w14:textId="649DCDA9" w:rsidR="00B02D35" w:rsidRPr="00B02D35" w:rsidRDefault="00B02D35" w:rsidP="00B02D35">
            <w:pPr>
              <w:spacing w:line="240" w:lineRule="auto"/>
              <w:jc w:val="right"/>
              <w:rPr>
                <w:rFonts w:ascii="Calibri" w:hAnsi="Calibri" w:cs="Calibri"/>
                <w:szCs w:val="20"/>
                <w:lang w:val="sl-SI" w:eastAsia="sl-SI"/>
              </w:rPr>
            </w:pPr>
          </w:p>
        </w:tc>
        <w:tc>
          <w:tcPr>
            <w:tcW w:w="4906" w:type="pct"/>
            <w:gridSpan w:val="6"/>
            <w:tcBorders>
              <w:top w:val="nil"/>
              <w:left w:val="nil"/>
              <w:bottom w:val="nil"/>
              <w:right w:val="nil"/>
            </w:tcBorders>
            <w:shd w:val="clear" w:color="auto" w:fill="auto"/>
            <w:vAlign w:val="bottom"/>
            <w:hideMark/>
          </w:tcPr>
          <w:p w14:paraId="486B9A57" w14:textId="15346B07" w:rsidR="00B02D35" w:rsidRPr="00B02D35" w:rsidRDefault="00B02D35" w:rsidP="00B02D35">
            <w:pPr>
              <w:spacing w:line="240" w:lineRule="auto"/>
              <w:rPr>
                <w:rFonts w:ascii="Calibri" w:hAnsi="Calibri" w:cs="Calibri"/>
                <w:szCs w:val="20"/>
                <w:lang w:val="sl-SI" w:eastAsia="sl-SI"/>
              </w:rPr>
            </w:pPr>
            <w:r>
              <w:rPr>
                <w:rFonts w:ascii="Calibri" w:hAnsi="Calibri" w:cs="Calibri"/>
                <w:szCs w:val="20"/>
                <w:lang w:val="sl-SI" w:eastAsia="sl-SI"/>
              </w:rPr>
              <w:t xml:space="preserve">- </w:t>
            </w:r>
            <w:r w:rsidRPr="00B02D35">
              <w:rPr>
                <w:rFonts w:ascii="Calibri" w:hAnsi="Calibri" w:cs="Calibri"/>
                <w:szCs w:val="20"/>
                <w:lang w:val="sl-SI" w:eastAsia="sl-SI"/>
              </w:rPr>
              <w:t>Ponudbena vrednost je fiksna in nespremenljiva za ves čas trajanja izvedbe naročila in mora upoštevati vse stroške za izvedbo vseh pogodbenih obveznosti.</w:t>
            </w:r>
          </w:p>
        </w:tc>
      </w:tr>
      <w:tr w:rsidR="00B02D35" w:rsidRPr="00B02D35" w14:paraId="6A05B3A3" w14:textId="77777777" w:rsidTr="00B02D35">
        <w:trPr>
          <w:trHeight w:val="1418"/>
        </w:trPr>
        <w:tc>
          <w:tcPr>
            <w:tcW w:w="94" w:type="pct"/>
            <w:tcBorders>
              <w:top w:val="nil"/>
              <w:left w:val="nil"/>
              <w:bottom w:val="nil"/>
              <w:right w:val="nil"/>
            </w:tcBorders>
            <w:shd w:val="clear" w:color="auto" w:fill="auto"/>
            <w:hideMark/>
          </w:tcPr>
          <w:p w14:paraId="00E08B82" w14:textId="14E7BBD1" w:rsidR="00B02D35" w:rsidRPr="00B02D35" w:rsidRDefault="00B02D35" w:rsidP="00B02D35">
            <w:pPr>
              <w:spacing w:line="240" w:lineRule="auto"/>
              <w:jc w:val="right"/>
              <w:rPr>
                <w:rFonts w:ascii="Calibri" w:hAnsi="Calibri" w:cs="Calibri"/>
                <w:szCs w:val="20"/>
                <w:lang w:val="sl-SI" w:eastAsia="sl-SI"/>
              </w:rPr>
            </w:pPr>
          </w:p>
        </w:tc>
        <w:tc>
          <w:tcPr>
            <w:tcW w:w="4906" w:type="pct"/>
            <w:gridSpan w:val="6"/>
            <w:tcBorders>
              <w:top w:val="nil"/>
              <w:left w:val="nil"/>
              <w:bottom w:val="nil"/>
              <w:right w:val="nil"/>
            </w:tcBorders>
            <w:shd w:val="clear" w:color="auto" w:fill="auto"/>
            <w:vAlign w:val="bottom"/>
            <w:hideMark/>
          </w:tcPr>
          <w:p w14:paraId="3956040E" w14:textId="77777777" w:rsidR="00B02D35" w:rsidRDefault="00B02D35" w:rsidP="00B02D35">
            <w:pPr>
              <w:spacing w:line="240" w:lineRule="auto"/>
              <w:rPr>
                <w:rFonts w:ascii="Calibri" w:hAnsi="Calibri" w:cs="Calibri"/>
                <w:szCs w:val="20"/>
                <w:lang w:val="sl-SI" w:eastAsia="sl-SI"/>
              </w:rPr>
            </w:pPr>
            <w:r>
              <w:rPr>
                <w:rFonts w:ascii="Calibri" w:hAnsi="Calibri" w:cs="Calibri"/>
                <w:szCs w:val="20"/>
                <w:lang w:val="sl-SI" w:eastAsia="sl-SI"/>
              </w:rPr>
              <w:t xml:space="preserve">- </w:t>
            </w:r>
            <w:r w:rsidRPr="00B02D35">
              <w:rPr>
                <w:rFonts w:ascii="Calibri" w:hAnsi="Calibri" w:cs="Calibri"/>
                <w:szCs w:val="20"/>
                <w:lang w:val="sl-SI" w:eastAsia="sl-SI"/>
              </w:rPr>
              <w:t xml:space="preserve">V enotnih cenah je vključeno vse delo, upoštevajoč splošne in posebne tehnične pogoje za izvedbo del, potrebne za izvršitev del ter posebne zahteve naročnika ob upoštevanju stroškov za vse ukrepe, ki so potrebni za brezhiben potek organizacije dela vključno z ukrepi za spoštovanje predpisov o varstvu pri delu in </w:t>
            </w:r>
            <w:proofErr w:type="spellStart"/>
            <w:r w:rsidRPr="00B02D35">
              <w:rPr>
                <w:rFonts w:ascii="Calibri" w:hAnsi="Calibri" w:cs="Calibri"/>
                <w:szCs w:val="20"/>
                <w:lang w:val="sl-SI" w:eastAsia="sl-SI"/>
              </w:rPr>
              <w:t>okoljske</w:t>
            </w:r>
            <w:proofErr w:type="spellEnd"/>
            <w:r w:rsidRPr="00B02D35">
              <w:rPr>
                <w:rFonts w:ascii="Calibri" w:hAnsi="Calibri" w:cs="Calibri"/>
                <w:szCs w:val="20"/>
                <w:lang w:val="sl-SI" w:eastAsia="sl-SI"/>
              </w:rPr>
              <w:t xml:space="preserve"> zakonodaje.</w:t>
            </w:r>
          </w:p>
          <w:p w14:paraId="6EB568F0" w14:textId="77777777" w:rsidR="00B02D35" w:rsidRDefault="00B02D35" w:rsidP="00B02D35">
            <w:pPr>
              <w:spacing w:line="240" w:lineRule="auto"/>
              <w:rPr>
                <w:rFonts w:ascii="Calibri" w:hAnsi="Calibri" w:cs="Calibri"/>
                <w:szCs w:val="20"/>
                <w:lang w:val="sl-SI" w:eastAsia="sl-SI"/>
              </w:rPr>
            </w:pPr>
          </w:p>
          <w:p w14:paraId="4154B738" w14:textId="2663039F" w:rsidR="00B02D35" w:rsidRPr="00B02D35" w:rsidRDefault="00B02D35" w:rsidP="00B02D35">
            <w:pPr>
              <w:spacing w:line="240" w:lineRule="auto"/>
              <w:rPr>
                <w:rFonts w:ascii="Calibri" w:hAnsi="Calibri" w:cs="Calibri"/>
                <w:szCs w:val="20"/>
                <w:lang w:val="sl-SI" w:eastAsia="sl-SI"/>
              </w:rPr>
            </w:pPr>
          </w:p>
        </w:tc>
      </w:tr>
      <w:tr w:rsidR="00B02D35" w:rsidRPr="00B02D35" w14:paraId="2AB9ABC9" w14:textId="77777777" w:rsidTr="00B02D35">
        <w:trPr>
          <w:trHeight w:val="449"/>
        </w:trPr>
        <w:tc>
          <w:tcPr>
            <w:tcW w:w="94" w:type="pct"/>
            <w:tcBorders>
              <w:top w:val="nil"/>
              <w:left w:val="nil"/>
              <w:bottom w:val="nil"/>
              <w:right w:val="nil"/>
            </w:tcBorders>
            <w:shd w:val="clear" w:color="auto" w:fill="auto"/>
            <w:hideMark/>
          </w:tcPr>
          <w:p w14:paraId="77C966C7" w14:textId="191CF83A" w:rsidR="00B02D35" w:rsidRPr="00B02D35" w:rsidRDefault="00B02D35" w:rsidP="00B02D35">
            <w:pPr>
              <w:spacing w:line="240" w:lineRule="auto"/>
              <w:jc w:val="right"/>
              <w:rPr>
                <w:rFonts w:ascii="Calibri" w:hAnsi="Calibri" w:cs="Calibri"/>
                <w:szCs w:val="20"/>
                <w:lang w:val="sl-SI" w:eastAsia="sl-SI"/>
              </w:rPr>
            </w:pPr>
          </w:p>
        </w:tc>
        <w:tc>
          <w:tcPr>
            <w:tcW w:w="4906" w:type="pct"/>
            <w:gridSpan w:val="6"/>
            <w:tcBorders>
              <w:top w:val="nil"/>
              <w:left w:val="nil"/>
              <w:bottom w:val="nil"/>
              <w:right w:val="nil"/>
            </w:tcBorders>
            <w:shd w:val="clear" w:color="000000" w:fill="FFFFFF"/>
            <w:vAlign w:val="bottom"/>
            <w:hideMark/>
          </w:tcPr>
          <w:p w14:paraId="0478D616" w14:textId="33E66DAB" w:rsidR="00B02D35" w:rsidRPr="00B02D35" w:rsidRDefault="00B02D35" w:rsidP="00B02D35">
            <w:pPr>
              <w:spacing w:line="240" w:lineRule="auto"/>
              <w:rPr>
                <w:rFonts w:ascii="Calibri" w:hAnsi="Calibri" w:cs="Calibri"/>
                <w:szCs w:val="20"/>
                <w:lang w:val="sl-SI" w:eastAsia="sl-SI"/>
              </w:rPr>
            </w:pPr>
            <w:r>
              <w:rPr>
                <w:rFonts w:ascii="Calibri" w:hAnsi="Calibri" w:cs="Calibri"/>
                <w:szCs w:val="20"/>
                <w:lang w:val="sl-SI" w:eastAsia="sl-SI"/>
              </w:rPr>
              <w:t xml:space="preserve">- </w:t>
            </w:r>
            <w:r w:rsidRPr="00B02D35">
              <w:rPr>
                <w:rFonts w:ascii="Calibri" w:hAnsi="Calibri" w:cs="Calibri"/>
                <w:szCs w:val="20"/>
                <w:lang w:val="sl-SI" w:eastAsia="sl-SI"/>
              </w:rPr>
              <w:t>V ponudbeni ceni morajo biti zajeti tudi stroški, ki bi morebiti nastali zaradi usklajevanja z drugimi izvajalci</w:t>
            </w:r>
            <w:r>
              <w:rPr>
                <w:rFonts w:ascii="Calibri" w:hAnsi="Calibri" w:cs="Calibri"/>
                <w:szCs w:val="20"/>
                <w:lang w:val="sl-SI" w:eastAsia="sl-SI"/>
              </w:rPr>
              <w:t>.</w:t>
            </w:r>
          </w:p>
        </w:tc>
      </w:tr>
      <w:tr w:rsidR="00B02D35" w:rsidRPr="00B02D35" w14:paraId="0761BF18" w14:textId="77777777" w:rsidTr="00B02D35">
        <w:trPr>
          <w:trHeight w:val="683"/>
        </w:trPr>
        <w:tc>
          <w:tcPr>
            <w:tcW w:w="735" w:type="pct"/>
            <w:gridSpan w:val="2"/>
            <w:tcBorders>
              <w:top w:val="nil"/>
              <w:left w:val="nil"/>
              <w:bottom w:val="nil"/>
              <w:right w:val="nil"/>
            </w:tcBorders>
            <w:shd w:val="clear" w:color="auto" w:fill="auto"/>
            <w:hideMark/>
          </w:tcPr>
          <w:p w14:paraId="300014CA" w14:textId="77777777" w:rsidR="00B02D35" w:rsidRPr="00B02D35" w:rsidRDefault="00B02D35" w:rsidP="00B02D35">
            <w:pPr>
              <w:spacing w:line="240" w:lineRule="auto"/>
              <w:rPr>
                <w:rFonts w:ascii="Calibri" w:hAnsi="Calibri" w:cs="Calibri"/>
                <w:szCs w:val="20"/>
                <w:lang w:val="sl-SI" w:eastAsia="sl-SI"/>
              </w:rPr>
            </w:pPr>
          </w:p>
        </w:tc>
        <w:tc>
          <w:tcPr>
            <w:tcW w:w="4265" w:type="pct"/>
            <w:gridSpan w:val="5"/>
            <w:tcBorders>
              <w:top w:val="nil"/>
              <w:left w:val="nil"/>
              <w:bottom w:val="nil"/>
              <w:right w:val="nil"/>
            </w:tcBorders>
            <w:shd w:val="clear" w:color="auto" w:fill="auto"/>
            <w:vAlign w:val="bottom"/>
            <w:hideMark/>
          </w:tcPr>
          <w:p w14:paraId="0E2A49E6" w14:textId="77777777" w:rsidR="00B02D35" w:rsidRPr="00B02D35" w:rsidRDefault="00B02D35" w:rsidP="00B02D35">
            <w:pPr>
              <w:spacing w:line="240" w:lineRule="auto"/>
              <w:jc w:val="right"/>
              <w:rPr>
                <w:rFonts w:ascii="Times New Roman" w:hAnsi="Times New Roman"/>
                <w:szCs w:val="20"/>
                <w:lang w:val="sl-SI" w:eastAsia="sl-SI"/>
              </w:rPr>
            </w:pPr>
          </w:p>
        </w:tc>
      </w:tr>
    </w:tbl>
    <w:p w14:paraId="19BE6682" w14:textId="77777777" w:rsidR="00B02D35" w:rsidRPr="009C4130" w:rsidRDefault="00B02D35" w:rsidP="00B02D35">
      <w:pPr>
        <w:pStyle w:val="Telobesedila3"/>
        <w:tabs>
          <w:tab w:val="left" w:pos="-709"/>
        </w:tabs>
        <w:jc w:val="left"/>
        <w:rPr>
          <w:rFonts w:ascii="Arial" w:hAnsi="Arial" w:cs="Arial"/>
          <w:sz w:val="18"/>
          <w:szCs w:val="18"/>
        </w:rPr>
      </w:pPr>
    </w:p>
    <w:sectPr w:rsidR="00B02D35" w:rsidRPr="009C4130" w:rsidSect="008F7564">
      <w:headerReference w:type="default" r:id="rId11"/>
      <w:footerReference w:type="default" r:id="rId12"/>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FA5B3" w14:textId="77777777" w:rsidR="00861F7C" w:rsidRDefault="00861F7C">
      <w:r>
        <w:separator/>
      </w:r>
    </w:p>
  </w:endnote>
  <w:endnote w:type="continuationSeparator" w:id="0">
    <w:p w14:paraId="026F6199" w14:textId="77777777" w:rsidR="00861F7C" w:rsidRDefault="0086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rebuchet MS">
    <w:panose1 w:val="020B0603020202020204"/>
    <w:charset w:val="EE"/>
    <w:family w:val="swiss"/>
    <w:pitch w:val="variable"/>
    <w:sig w:usb0="00000687" w:usb1="00000000" w:usb2="00000000" w:usb3="00000000" w:csb0="0000009F" w:csb1="00000000"/>
  </w:font>
  <w:font w:name="Republika">
    <w:altName w:val="Calibri"/>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0A090" w14:textId="77777777" w:rsidR="000F7116" w:rsidRPr="00490E62" w:rsidRDefault="000F7116" w:rsidP="00490E62">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BE90C" w14:textId="77777777" w:rsidR="00861F7C" w:rsidRDefault="00861F7C">
      <w:r>
        <w:separator/>
      </w:r>
    </w:p>
  </w:footnote>
  <w:footnote w:type="continuationSeparator" w:id="0">
    <w:p w14:paraId="1EA876ED" w14:textId="77777777" w:rsidR="00861F7C" w:rsidRDefault="0086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67F5F" w14:textId="77777777" w:rsidR="000F7116" w:rsidRPr="00110CBD" w:rsidRDefault="000F7116"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31ABE"/>
    <w:multiLevelType w:val="hybridMultilevel"/>
    <w:tmpl w:val="739CAF14"/>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15:restartNumberingAfterBreak="0">
    <w:nsid w:val="17972EB0"/>
    <w:multiLevelType w:val="multilevel"/>
    <w:tmpl w:val="BC26A5CE"/>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855"/>
        </w:tabs>
        <w:ind w:left="855" w:hanging="495"/>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CC5C63"/>
    <w:multiLevelType w:val="hybridMultilevel"/>
    <w:tmpl w:val="0270E2AC"/>
    <w:lvl w:ilvl="0" w:tplc="5FA25CCE">
      <w:start w:val="1"/>
      <w:numFmt w:val="bullet"/>
      <w:lvlText w:val="-"/>
      <w:lvlJc w:val="left"/>
      <w:pPr>
        <w:ind w:left="360" w:hanging="360"/>
      </w:pPr>
      <w:rPr>
        <w:rFonts w:ascii="Footlight MT Light" w:eastAsia="Calibri" w:hAnsi="Footlight MT Light" w:cs="Footlight MT Light"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892D5E"/>
    <w:multiLevelType w:val="hybridMultilevel"/>
    <w:tmpl w:val="381E4FC4"/>
    <w:lvl w:ilvl="0" w:tplc="A9ACB366">
      <w:start w:val="1"/>
      <w:numFmt w:val="decimal"/>
      <w:lvlText w:val="%1."/>
      <w:lvlJc w:val="left"/>
      <w:pPr>
        <w:tabs>
          <w:tab w:val="num" w:pos="1425"/>
        </w:tabs>
        <w:ind w:left="1425" w:hanging="360"/>
      </w:pPr>
      <w:rPr>
        <w:rFonts w:hint="default"/>
        <w:i w:val="0"/>
      </w:rPr>
    </w:lvl>
    <w:lvl w:ilvl="1" w:tplc="04240003">
      <w:start w:val="1"/>
      <w:numFmt w:val="bullet"/>
      <w:lvlText w:val="o"/>
      <w:lvlJc w:val="left"/>
      <w:pPr>
        <w:tabs>
          <w:tab w:val="num" w:pos="2145"/>
        </w:tabs>
        <w:ind w:left="2145" w:hanging="360"/>
      </w:pPr>
      <w:rPr>
        <w:rFonts w:ascii="Courier New" w:hAnsi="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ECB0A08"/>
    <w:multiLevelType w:val="multilevel"/>
    <w:tmpl w:val="F0E04E58"/>
    <w:lvl w:ilvl="0">
      <w:start w:val="5"/>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3" w15:restartNumberingAfterBreak="0">
    <w:nsid w:val="1F4F5449"/>
    <w:multiLevelType w:val="singleLevel"/>
    <w:tmpl w:val="0F02FEBC"/>
    <w:lvl w:ilvl="0">
      <w:numFmt w:val="bullet"/>
      <w:lvlText w:val="-"/>
      <w:lvlJc w:val="left"/>
      <w:pPr>
        <w:tabs>
          <w:tab w:val="num" w:pos="1080"/>
        </w:tabs>
        <w:ind w:left="1080" w:hanging="360"/>
      </w:pPr>
      <w:rPr>
        <w:rFonts w:ascii="Times New Roman" w:hAnsi="Times New Roman" w:hint="default"/>
      </w:rPr>
    </w:lvl>
  </w:abstractNum>
  <w:abstractNum w:abstractNumId="14" w15:restartNumberingAfterBreak="0">
    <w:nsid w:val="1FB34872"/>
    <w:multiLevelType w:val="hybridMultilevel"/>
    <w:tmpl w:val="C57C9B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6386FBE"/>
    <w:multiLevelType w:val="hybridMultilevel"/>
    <w:tmpl w:val="ABB0021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8B44ACE"/>
    <w:multiLevelType w:val="hybridMultilevel"/>
    <w:tmpl w:val="81807F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514856"/>
    <w:multiLevelType w:val="hybridMultilevel"/>
    <w:tmpl w:val="8EEEE9E6"/>
    <w:lvl w:ilvl="0" w:tplc="2C144AC8">
      <w:start w:val="1"/>
      <w:numFmt w:val="bullet"/>
      <w:lvlText w:val="–"/>
      <w:lvlJc w:val="left"/>
      <w:pPr>
        <w:ind w:left="890" w:hanging="360"/>
      </w:pPr>
      <w:rPr>
        <w:rFonts w:ascii="Calibri" w:hAnsi="Calibri"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15:restartNumberingAfterBreak="0">
    <w:nsid w:val="2BC0223E"/>
    <w:multiLevelType w:val="hybridMultilevel"/>
    <w:tmpl w:val="D2660D6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E466183"/>
    <w:multiLevelType w:val="hybridMultilevel"/>
    <w:tmpl w:val="2CDA1D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2" w15:restartNumberingAfterBreak="0">
    <w:nsid w:val="42957ED9"/>
    <w:multiLevelType w:val="hybridMultilevel"/>
    <w:tmpl w:val="4938418E"/>
    <w:lvl w:ilvl="0" w:tplc="0B82E384">
      <w:start w:val="1"/>
      <w:numFmt w:val="lowerLetter"/>
      <w:lvlText w:val="%1)"/>
      <w:lvlJc w:val="left"/>
      <w:pPr>
        <w:tabs>
          <w:tab w:val="num" w:pos="1080"/>
        </w:tabs>
        <w:ind w:left="108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750AC"/>
    <w:multiLevelType w:val="multilevel"/>
    <w:tmpl w:val="EECCC49E"/>
    <w:lvl w:ilvl="0">
      <w:start w:val="1"/>
      <w:numFmt w:val="decimal"/>
      <w:lvlText w:val="%1. člen"/>
      <w:lvlJc w:val="center"/>
      <w:pPr>
        <w:tabs>
          <w:tab w:val="num" w:pos="648"/>
        </w:tabs>
        <w:ind w:left="0" w:firstLine="288"/>
      </w:pPr>
      <w:rPr>
        <w:rFonts w:ascii="Arial" w:hAnsi="Arial" w:cs="Arial"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468D62D7"/>
    <w:multiLevelType w:val="hybridMultilevel"/>
    <w:tmpl w:val="CB38BA12"/>
    <w:lvl w:ilvl="0" w:tplc="0424000F">
      <w:start w:val="1"/>
      <w:numFmt w:val="decimal"/>
      <w:lvlText w:val="%1."/>
      <w:lvlJc w:val="left"/>
      <w:pPr>
        <w:tabs>
          <w:tab w:val="num" w:pos="720"/>
        </w:tabs>
        <w:ind w:left="720" w:hanging="360"/>
      </w:pPr>
    </w:lvl>
    <w:lvl w:ilvl="1" w:tplc="04240017">
      <w:start w:val="1"/>
      <w:numFmt w:val="lowerLetter"/>
      <w:lvlText w:val="%2)"/>
      <w:lvlJc w:val="left"/>
      <w:pPr>
        <w:tabs>
          <w:tab w:val="num" w:pos="1440"/>
        </w:tabs>
        <w:ind w:left="1440" w:hanging="360"/>
      </w:pPr>
    </w:lvl>
    <w:lvl w:ilvl="2" w:tplc="C5B8AB8E">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610BC"/>
    <w:multiLevelType w:val="hybridMultilevel"/>
    <w:tmpl w:val="3B7EC3C2"/>
    <w:lvl w:ilvl="0" w:tplc="1D42C05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153364"/>
    <w:multiLevelType w:val="hybridMultilevel"/>
    <w:tmpl w:val="89B6A0E8"/>
    <w:lvl w:ilvl="0" w:tplc="AA7CE32A">
      <w:start w:val="1"/>
      <w:numFmt w:val="lowerLetter"/>
      <w:lvlText w:val="%1)"/>
      <w:lvlJc w:val="left"/>
      <w:pPr>
        <w:tabs>
          <w:tab w:val="num" w:pos="720"/>
        </w:tabs>
        <w:ind w:left="720" w:hanging="360"/>
      </w:pPr>
      <w:rPr>
        <w:rFonts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4A51817"/>
    <w:multiLevelType w:val="hybridMultilevel"/>
    <w:tmpl w:val="BE08DEE0"/>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0A76F4"/>
    <w:multiLevelType w:val="hybridMultilevel"/>
    <w:tmpl w:val="7DDCC56C"/>
    <w:lvl w:ilvl="0" w:tplc="04240001">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E6CDC"/>
    <w:multiLevelType w:val="hybridMultilevel"/>
    <w:tmpl w:val="B4E2BE06"/>
    <w:lvl w:ilvl="0" w:tplc="0EEAA224">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1553F5"/>
    <w:multiLevelType w:val="hybridMultilevel"/>
    <w:tmpl w:val="6D5AA5B6"/>
    <w:lvl w:ilvl="0" w:tplc="941A2FC8">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8" w15:restartNumberingAfterBreak="0">
    <w:nsid w:val="6BBA1ACC"/>
    <w:multiLevelType w:val="hybridMultilevel"/>
    <w:tmpl w:val="5360199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772D96"/>
    <w:multiLevelType w:val="hybridMultilevel"/>
    <w:tmpl w:val="03EA64F4"/>
    <w:lvl w:ilvl="0" w:tplc="C41A9890">
      <w:start w:val="1"/>
      <w:numFmt w:val="bullet"/>
      <w:lvlText w:val="-"/>
      <w:lvlJc w:val="left"/>
      <w:pPr>
        <w:tabs>
          <w:tab w:val="num" w:pos="596"/>
        </w:tabs>
        <w:ind w:left="596" w:hanging="454"/>
      </w:pPr>
      <w:rPr>
        <w:rFonts w:ascii="Arial" w:hAnsi="Arial" w:hint="default"/>
        <w:b w:val="0"/>
        <w:i w:val="0"/>
        <w:sz w:val="16"/>
        <w:szCs w:val="16"/>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40" w15:restartNumberingAfterBreak="0">
    <w:nsid w:val="72EB669A"/>
    <w:multiLevelType w:val="hybridMultilevel"/>
    <w:tmpl w:val="D4D80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13530472">
    <w:abstractNumId w:val="41"/>
  </w:num>
  <w:num w:numId="2" w16cid:durableId="980647063">
    <w:abstractNumId w:val="27"/>
  </w:num>
  <w:num w:numId="3" w16cid:durableId="83888303">
    <w:abstractNumId w:val="35"/>
  </w:num>
  <w:num w:numId="4" w16cid:durableId="235744031">
    <w:abstractNumId w:val="11"/>
  </w:num>
  <w:num w:numId="5" w16cid:durableId="751239628">
    <w:abstractNumId w:val="15"/>
  </w:num>
  <w:num w:numId="6" w16cid:durableId="6521782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7345570">
    <w:abstractNumId w:val="44"/>
  </w:num>
  <w:num w:numId="8" w16cid:durableId="221866032">
    <w:abstractNumId w:val="19"/>
  </w:num>
  <w:num w:numId="9" w16cid:durableId="1303999454">
    <w:abstractNumId w:val="16"/>
  </w:num>
  <w:num w:numId="10" w16cid:durableId="1313800913">
    <w:abstractNumId w:val="6"/>
  </w:num>
  <w:num w:numId="11" w16cid:durableId="1766263004">
    <w:abstractNumId w:val="43"/>
  </w:num>
  <w:num w:numId="12" w16cid:durableId="361900684">
    <w:abstractNumId w:val="31"/>
  </w:num>
  <w:num w:numId="13" w16cid:durableId="1895698299">
    <w:abstractNumId w:val="8"/>
  </w:num>
  <w:num w:numId="14" w16cid:durableId="997727917">
    <w:abstractNumId w:val="37"/>
  </w:num>
  <w:num w:numId="15" w16cid:durableId="702288111">
    <w:abstractNumId w:val="23"/>
  </w:num>
  <w:num w:numId="16" w16cid:durableId="1673990013">
    <w:abstractNumId w:val="9"/>
  </w:num>
  <w:num w:numId="17" w16cid:durableId="141905955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8" w16cid:durableId="1330908729">
    <w:abstractNumId w:val="7"/>
  </w:num>
  <w:num w:numId="19" w16cid:durableId="1072892744">
    <w:abstractNumId w:val="25"/>
  </w:num>
  <w:num w:numId="20" w16cid:durableId="128323852">
    <w:abstractNumId w:val="10"/>
  </w:num>
  <w:num w:numId="21" w16cid:durableId="862868167">
    <w:abstractNumId w:val="40"/>
  </w:num>
  <w:num w:numId="22" w16cid:durableId="10468736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7532040">
    <w:abstractNumId w:val="18"/>
  </w:num>
  <w:num w:numId="24" w16cid:durableId="1015230444">
    <w:abstractNumId w:val="30"/>
  </w:num>
  <w:num w:numId="25" w16cid:durableId="1360473371">
    <w:abstractNumId w:val="1"/>
  </w:num>
  <w:num w:numId="26" w16cid:durableId="171187040">
    <w:abstractNumId w:val="19"/>
  </w:num>
  <w:num w:numId="27" w16cid:durableId="40516306">
    <w:abstractNumId w:val="29"/>
  </w:num>
  <w:num w:numId="28" w16cid:durableId="609706234">
    <w:abstractNumId w:val="2"/>
  </w:num>
  <w:num w:numId="29" w16cid:durableId="1826622249">
    <w:abstractNumId w:val="22"/>
  </w:num>
  <w:num w:numId="30" w16cid:durableId="171577244">
    <w:abstractNumId w:val="26"/>
  </w:num>
  <w:num w:numId="31" w16cid:durableId="1644040997">
    <w:abstractNumId w:val="38"/>
  </w:num>
  <w:num w:numId="32" w16cid:durableId="334262142">
    <w:abstractNumId w:val="42"/>
  </w:num>
  <w:num w:numId="33" w16cid:durableId="2141065877">
    <w:abstractNumId w:val="28"/>
  </w:num>
  <w:num w:numId="34" w16cid:durableId="1537350572">
    <w:abstractNumId w:val="39"/>
  </w:num>
  <w:num w:numId="35" w16cid:durableId="1477990373">
    <w:abstractNumId w:val="33"/>
  </w:num>
  <w:num w:numId="36" w16cid:durableId="1142385327">
    <w:abstractNumId w:val="13"/>
  </w:num>
  <w:num w:numId="37" w16cid:durableId="201945932">
    <w:abstractNumId w:val="32"/>
  </w:num>
  <w:num w:numId="38" w16cid:durableId="653879326">
    <w:abstractNumId w:val="12"/>
  </w:num>
  <w:num w:numId="39" w16cid:durableId="123089201">
    <w:abstractNumId w:val="34"/>
  </w:num>
  <w:num w:numId="40" w16cid:durableId="663096004">
    <w:abstractNumId w:val="37"/>
  </w:num>
  <w:num w:numId="41" w16cid:durableId="1171916430">
    <w:abstractNumId w:val="20"/>
  </w:num>
  <w:num w:numId="42" w16cid:durableId="7187427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7392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3065070">
    <w:abstractNumId w:val="21"/>
  </w:num>
  <w:num w:numId="45" w16cid:durableId="20339942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83614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9777847">
    <w:abstractNumId w:val="17"/>
  </w:num>
  <w:num w:numId="48" w16cid:durableId="1815872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874885">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614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5AA"/>
    <w:rsid w:val="00000449"/>
    <w:rsid w:val="00005A15"/>
    <w:rsid w:val="0002108D"/>
    <w:rsid w:val="0002266A"/>
    <w:rsid w:val="00023A88"/>
    <w:rsid w:val="0003362B"/>
    <w:rsid w:val="000337BF"/>
    <w:rsid w:val="0004259F"/>
    <w:rsid w:val="00042E64"/>
    <w:rsid w:val="00047300"/>
    <w:rsid w:val="000620D1"/>
    <w:rsid w:val="00067D78"/>
    <w:rsid w:val="00073285"/>
    <w:rsid w:val="000738A3"/>
    <w:rsid w:val="000A01B4"/>
    <w:rsid w:val="000A46A6"/>
    <w:rsid w:val="000A7238"/>
    <w:rsid w:val="000D0324"/>
    <w:rsid w:val="000D18B4"/>
    <w:rsid w:val="000D2171"/>
    <w:rsid w:val="000E2C9D"/>
    <w:rsid w:val="000E54B9"/>
    <w:rsid w:val="000E7434"/>
    <w:rsid w:val="000E7A7A"/>
    <w:rsid w:val="000F18E7"/>
    <w:rsid w:val="000F7116"/>
    <w:rsid w:val="00100586"/>
    <w:rsid w:val="00110637"/>
    <w:rsid w:val="00121F26"/>
    <w:rsid w:val="00132D3F"/>
    <w:rsid w:val="001357B2"/>
    <w:rsid w:val="00137BDB"/>
    <w:rsid w:val="00140ED2"/>
    <w:rsid w:val="0014504B"/>
    <w:rsid w:val="001467F3"/>
    <w:rsid w:val="0015003E"/>
    <w:rsid w:val="001532F5"/>
    <w:rsid w:val="001559A1"/>
    <w:rsid w:val="00155ADA"/>
    <w:rsid w:val="00155EB6"/>
    <w:rsid w:val="0017478F"/>
    <w:rsid w:val="00175DC8"/>
    <w:rsid w:val="00177375"/>
    <w:rsid w:val="00180928"/>
    <w:rsid w:val="00180C0E"/>
    <w:rsid w:val="00184F15"/>
    <w:rsid w:val="00194FB1"/>
    <w:rsid w:val="001A033F"/>
    <w:rsid w:val="001A5CD3"/>
    <w:rsid w:val="001A6E04"/>
    <w:rsid w:val="001B1246"/>
    <w:rsid w:val="001B6F55"/>
    <w:rsid w:val="001B71DC"/>
    <w:rsid w:val="001C12B6"/>
    <w:rsid w:val="001E11FE"/>
    <w:rsid w:val="001E2025"/>
    <w:rsid w:val="001E5911"/>
    <w:rsid w:val="001E5DC8"/>
    <w:rsid w:val="001E79C8"/>
    <w:rsid w:val="001F41E6"/>
    <w:rsid w:val="002006E1"/>
    <w:rsid w:val="00202006"/>
    <w:rsid w:val="002021DC"/>
    <w:rsid w:val="00202A77"/>
    <w:rsid w:val="00206B21"/>
    <w:rsid w:val="00216CBB"/>
    <w:rsid w:val="00227036"/>
    <w:rsid w:val="002357C7"/>
    <w:rsid w:val="00235B86"/>
    <w:rsid w:val="00235FE7"/>
    <w:rsid w:val="00244374"/>
    <w:rsid w:val="00244679"/>
    <w:rsid w:val="00246FE7"/>
    <w:rsid w:val="002523EE"/>
    <w:rsid w:val="0025343F"/>
    <w:rsid w:val="0026090E"/>
    <w:rsid w:val="002651C4"/>
    <w:rsid w:val="0026562D"/>
    <w:rsid w:val="00266B0F"/>
    <w:rsid w:val="00271CE5"/>
    <w:rsid w:val="00282020"/>
    <w:rsid w:val="0028352C"/>
    <w:rsid w:val="00285AF1"/>
    <w:rsid w:val="00290B2B"/>
    <w:rsid w:val="00292AE8"/>
    <w:rsid w:val="002935B9"/>
    <w:rsid w:val="002A25E0"/>
    <w:rsid w:val="002A2B69"/>
    <w:rsid w:val="002A4535"/>
    <w:rsid w:val="002A4778"/>
    <w:rsid w:val="002A7E99"/>
    <w:rsid w:val="002B135F"/>
    <w:rsid w:val="002B23B9"/>
    <w:rsid w:val="002B7B6F"/>
    <w:rsid w:val="002C47C9"/>
    <w:rsid w:val="002C7DA3"/>
    <w:rsid w:val="002D07D2"/>
    <w:rsid w:val="002D0F8E"/>
    <w:rsid w:val="002D496A"/>
    <w:rsid w:val="002D6437"/>
    <w:rsid w:val="002D6E79"/>
    <w:rsid w:val="002F3BE3"/>
    <w:rsid w:val="00303839"/>
    <w:rsid w:val="0030665E"/>
    <w:rsid w:val="003076F4"/>
    <w:rsid w:val="00320D5F"/>
    <w:rsid w:val="003226F0"/>
    <w:rsid w:val="00333519"/>
    <w:rsid w:val="00334313"/>
    <w:rsid w:val="00341004"/>
    <w:rsid w:val="00344005"/>
    <w:rsid w:val="003445E2"/>
    <w:rsid w:val="00345EC5"/>
    <w:rsid w:val="00350882"/>
    <w:rsid w:val="00350B9C"/>
    <w:rsid w:val="003524FB"/>
    <w:rsid w:val="003636BF"/>
    <w:rsid w:val="00371442"/>
    <w:rsid w:val="00373BB4"/>
    <w:rsid w:val="003753AB"/>
    <w:rsid w:val="00377E07"/>
    <w:rsid w:val="003845B4"/>
    <w:rsid w:val="0038497E"/>
    <w:rsid w:val="00385EC0"/>
    <w:rsid w:val="00387B1A"/>
    <w:rsid w:val="003925DA"/>
    <w:rsid w:val="003933D9"/>
    <w:rsid w:val="003B0484"/>
    <w:rsid w:val="003B55DA"/>
    <w:rsid w:val="003B5E9B"/>
    <w:rsid w:val="003C335C"/>
    <w:rsid w:val="003C4DA5"/>
    <w:rsid w:val="003C5EE5"/>
    <w:rsid w:val="003C6E4E"/>
    <w:rsid w:val="003C730D"/>
    <w:rsid w:val="003E1C74"/>
    <w:rsid w:val="003E32A9"/>
    <w:rsid w:val="003E62D0"/>
    <w:rsid w:val="003F2E14"/>
    <w:rsid w:val="004006F8"/>
    <w:rsid w:val="00410000"/>
    <w:rsid w:val="00415481"/>
    <w:rsid w:val="004161E4"/>
    <w:rsid w:val="00417757"/>
    <w:rsid w:val="0042143F"/>
    <w:rsid w:val="00421D0D"/>
    <w:rsid w:val="00423516"/>
    <w:rsid w:val="00434FF4"/>
    <w:rsid w:val="0044595A"/>
    <w:rsid w:val="00456A71"/>
    <w:rsid w:val="00463571"/>
    <w:rsid w:val="004657EE"/>
    <w:rsid w:val="00466509"/>
    <w:rsid w:val="004700F1"/>
    <w:rsid w:val="00473321"/>
    <w:rsid w:val="00477B0D"/>
    <w:rsid w:val="00481CA8"/>
    <w:rsid w:val="00481E5E"/>
    <w:rsid w:val="00485BD5"/>
    <w:rsid w:val="0048659F"/>
    <w:rsid w:val="00490B49"/>
    <w:rsid w:val="00490E62"/>
    <w:rsid w:val="00497C15"/>
    <w:rsid w:val="004A585D"/>
    <w:rsid w:val="004B0E18"/>
    <w:rsid w:val="004B1B52"/>
    <w:rsid w:val="004B5221"/>
    <w:rsid w:val="004B6FE3"/>
    <w:rsid w:val="004C073D"/>
    <w:rsid w:val="004D41D9"/>
    <w:rsid w:val="004D5FD3"/>
    <w:rsid w:val="004D7ACB"/>
    <w:rsid w:val="004E0773"/>
    <w:rsid w:val="004E130D"/>
    <w:rsid w:val="004E181A"/>
    <w:rsid w:val="004E6932"/>
    <w:rsid w:val="004F2DFC"/>
    <w:rsid w:val="004F32B2"/>
    <w:rsid w:val="00504C02"/>
    <w:rsid w:val="005079F0"/>
    <w:rsid w:val="00516332"/>
    <w:rsid w:val="0052249F"/>
    <w:rsid w:val="00522A6A"/>
    <w:rsid w:val="005239E2"/>
    <w:rsid w:val="00526246"/>
    <w:rsid w:val="00526696"/>
    <w:rsid w:val="0053200F"/>
    <w:rsid w:val="00534895"/>
    <w:rsid w:val="0053663E"/>
    <w:rsid w:val="00537149"/>
    <w:rsid w:val="0054246F"/>
    <w:rsid w:val="005459C1"/>
    <w:rsid w:val="0055350F"/>
    <w:rsid w:val="00557740"/>
    <w:rsid w:val="00563AFD"/>
    <w:rsid w:val="00567106"/>
    <w:rsid w:val="00570822"/>
    <w:rsid w:val="005722EB"/>
    <w:rsid w:val="0058278D"/>
    <w:rsid w:val="00584D69"/>
    <w:rsid w:val="00585933"/>
    <w:rsid w:val="00590102"/>
    <w:rsid w:val="00594095"/>
    <w:rsid w:val="00595272"/>
    <w:rsid w:val="00597BC8"/>
    <w:rsid w:val="005A281E"/>
    <w:rsid w:val="005B5546"/>
    <w:rsid w:val="005B5851"/>
    <w:rsid w:val="005B6ABF"/>
    <w:rsid w:val="005C01D7"/>
    <w:rsid w:val="005C2F6A"/>
    <w:rsid w:val="005C3141"/>
    <w:rsid w:val="005C69D9"/>
    <w:rsid w:val="005E0023"/>
    <w:rsid w:val="005E1AED"/>
    <w:rsid w:val="005E1D3C"/>
    <w:rsid w:val="005E772E"/>
    <w:rsid w:val="005F1D2E"/>
    <w:rsid w:val="005F602E"/>
    <w:rsid w:val="0060284D"/>
    <w:rsid w:val="00604C50"/>
    <w:rsid w:val="0061475D"/>
    <w:rsid w:val="00620E59"/>
    <w:rsid w:val="00621638"/>
    <w:rsid w:val="00625AE6"/>
    <w:rsid w:val="00626128"/>
    <w:rsid w:val="006265F8"/>
    <w:rsid w:val="00632253"/>
    <w:rsid w:val="00636716"/>
    <w:rsid w:val="006375C9"/>
    <w:rsid w:val="00641DDA"/>
    <w:rsid w:val="00642714"/>
    <w:rsid w:val="006454AC"/>
    <w:rsid w:val="006455CE"/>
    <w:rsid w:val="00652042"/>
    <w:rsid w:val="00654DB1"/>
    <w:rsid w:val="00655841"/>
    <w:rsid w:val="006649A5"/>
    <w:rsid w:val="00670890"/>
    <w:rsid w:val="00670F39"/>
    <w:rsid w:val="006917E9"/>
    <w:rsid w:val="00695C45"/>
    <w:rsid w:val="006A1538"/>
    <w:rsid w:val="006A1CC6"/>
    <w:rsid w:val="006A3C71"/>
    <w:rsid w:val="006A5622"/>
    <w:rsid w:val="006B48EF"/>
    <w:rsid w:val="006B652B"/>
    <w:rsid w:val="006C3FCF"/>
    <w:rsid w:val="006C5764"/>
    <w:rsid w:val="006C5F70"/>
    <w:rsid w:val="006D625B"/>
    <w:rsid w:val="006D6B90"/>
    <w:rsid w:val="006E2BEC"/>
    <w:rsid w:val="006E30A8"/>
    <w:rsid w:val="006F09C6"/>
    <w:rsid w:val="006F4EB2"/>
    <w:rsid w:val="0070519E"/>
    <w:rsid w:val="007071FB"/>
    <w:rsid w:val="00720882"/>
    <w:rsid w:val="00725057"/>
    <w:rsid w:val="007276C6"/>
    <w:rsid w:val="0072799C"/>
    <w:rsid w:val="00730F37"/>
    <w:rsid w:val="00733017"/>
    <w:rsid w:val="00733FC3"/>
    <w:rsid w:val="007353A2"/>
    <w:rsid w:val="007407E1"/>
    <w:rsid w:val="0074722A"/>
    <w:rsid w:val="00752341"/>
    <w:rsid w:val="007556D8"/>
    <w:rsid w:val="007603E7"/>
    <w:rsid w:val="00761031"/>
    <w:rsid w:val="00767E3A"/>
    <w:rsid w:val="00770773"/>
    <w:rsid w:val="00771403"/>
    <w:rsid w:val="007714B3"/>
    <w:rsid w:val="007739B3"/>
    <w:rsid w:val="00774584"/>
    <w:rsid w:val="00776E6F"/>
    <w:rsid w:val="007777C0"/>
    <w:rsid w:val="00783310"/>
    <w:rsid w:val="0078559A"/>
    <w:rsid w:val="00790769"/>
    <w:rsid w:val="00792537"/>
    <w:rsid w:val="007931F7"/>
    <w:rsid w:val="007A43F9"/>
    <w:rsid w:val="007A4744"/>
    <w:rsid w:val="007A4A6D"/>
    <w:rsid w:val="007B5FD3"/>
    <w:rsid w:val="007D01C0"/>
    <w:rsid w:val="007D0B75"/>
    <w:rsid w:val="007D1BCF"/>
    <w:rsid w:val="007D5EBE"/>
    <w:rsid w:val="007D75CF"/>
    <w:rsid w:val="007D7AD8"/>
    <w:rsid w:val="007E0440"/>
    <w:rsid w:val="007E6DC5"/>
    <w:rsid w:val="007F483B"/>
    <w:rsid w:val="00800790"/>
    <w:rsid w:val="00800E13"/>
    <w:rsid w:val="00800EE9"/>
    <w:rsid w:val="00802BB5"/>
    <w:rsid w:val="008057C0"/>
    <w:rsid w:val="0081124D"/>
    <w:rsid w:val="00811BE7"/>
    <w:rsid w:val="00812D3E"/>
    <w:rsid w:val="00814C11"/>
    <w:rsid w:val="00827417"/>
    <w:rsid w:val="00836B03"/>
    <w:rsid w:val="008418EF"/>
    <w:rsid w:val="00844538"/>
    <w:rsid w:val="00845F98"/>
    <w:rsid w:val="0084673B"/>
    <w:rsid w:val="0085341E"/>
    <w:rsid w:val="00861F7C"/>
    <w:rsid w:val="0086599E"/>
    <w:rsid w:val="00865C9C"/>
    <w:rsid w:val="00865D63"/>
    <w:rsid w:val="00873471"/>
    <w:rsid w:val="0087369E"/>
    <w:rsid w:val="00873B28"/>
    <w:rsid w:val="0088043C"/>
    <w:rsid w:val="0088407C"/>
    <w:rsid w:val="00884889"/>
    <w:rsid w:val="0088728A"/>
    <w:rsid w:val="008901E9"/>
    <w:rsid w:val="008906C9"/>
    <w:rsid w:val="008908C6"/>
    <w:rsid w:val="0089592F"/>
    <w:rsid w:val="008B7A2E"/>
    <w:rsid w:val="008C4F73"/>
    <w:rsid w:val="008C5738"/>
    <w:rsid w:val="008D04F0"/>
    <w:rsid w:val="008D106A"/>
    <w:rsid w:val="008D4960"/>
    <w:rsid w:val="008F3500"/>
    <w:rsid w:val="008F7564"/>
    <w:rsid w:val="008F79BA"/>
    <w:rsid w:val="00900906"/>
    <w:rsid w:val="00900D7D"/>
    <w:rsid w:val="00903DC7"/>
    <w:rsid w:val="009069DA"/>
    <w:rsid w:val="00912BCB"/>
    <w:rsid w:val="00916AF1"/>
    <w:rsid w:val="00920290"/>
    <w:rsid w:val="00921DA4"/>
    <w:rsid w:val="00924E3C"/>
    <w:rsid w:val="009252A8"/>
    <w:rsid w:val="00930354"/>
    <w:rsid w:val="009371AA"/>
    <w:rsid w:val="00943DB4"/>
    <w:rsid w:val="00950359"/>
    <w:rsid w:val="00952159"/>
    <w:rsid w:val="00954DC4"/>
    <w:rsid w:val="009612BB"/>
    <w:rsid w:val="009617E4"/>
    <w:rsid w:val="00963A05"/>
    <w:rsid w:val="00965010"/>
    <w:rsid w:val="00965AB8"/>
    <w:rsid w:val="0097130C"/>
    <w:rsid w:val="00984565"/>
    <w:rsid w:val="009913EC"/>
    <w:rsid w:val="009925BA"/>
    <w:rsid w:val="009A390E"/>
    <w:rsid w:val="009C3BA0"/>
    <w:rsid w:val="009C3F6D"/>
    <w:rsid w:val="009C4130"/>
    <w:rsid w:val="009C740A"/>
    <w:rsid w:val="009D4001"/>
    <w:rsid w:val="009E15B3"/>
    <w:rsid w:val="009E5531"/>
    <w:rsid w:val="009E64A7"/>
    <w:rsid w:val="009E727A"/>
    <w:rsid w:val="009E7394"/>
    <w:rsid w:val="009F2FBE"/>
    <w:rsid w:val="00A026E5"/>
    <w:rsid w:val="00A125C5"/>
    <w:rsid w:val="00A16335"/>
    <w:rsid w:val="00A169FC"/>
    <w:rsid w:val="00A205A7"/>
    <w:rsid w:val="00A2451C"/>
    <w:rsid w:val="00A25809"/>
    <w:rsid w:val="00A3395A"/>
    <w:rsid w:val="00A55881"/>
    <w:rsid w:val="00A6128E"/>
    <w:rsid w:val="00A64FA5"/>
    <w:rsid w:val="00A65EE7"/>
    <w:rsid w:val="00A67D4E"/>
    <w:rsid w:val="00A70133"/>
    <w:rsid w:val="00A75297"/>
    <w:rsid w:val="00A770A6"/>
    <w:rsid w:val="00A80D52"/>
    <w:rsid w:val="00A813B1"/>
    <w:rsid w:val="00A87179"/>
    <w:rsid w:val="00A92AE5"/>
    <w:rsid w:val="00A950DD"/>
    <w:rsid w:val="00A96BD0"/>
    <w:rsid w:val="00AA4702"/>
    <w:rsid w:val="00AA5257"/>
    <w:rsid w:val="00AA54EE"/>
    <w:rsid w:val="00AA7C9D"/>
    <w:rsid w:val="00AB2F15"/>
    <w:rsid w:val="00AB36C4"/>
    <w:rsid w:val="00AB6249"/>
    <w:rsid w:val="00AB6CC9"/>
    <w:rsid w:val="00AC197F"/>
    <w:rsid w:val="00AC32B2"/>
    <w:rsid w:val="00AC66EA"/>
    <w:rsid w:val="00AD3F29"/>
    <w:rsid w:val="00AD69D5"/>
    <w:rsid w:val="00AD75E8"/>
    <w:rsid w:val="00AE0F7D"/>
    <w:rsid w:val="00AE134A"/>
    <w:rsid w:val="00AE1691"/>
    <w:rsid w:val="00AF320D"/>
    <w:rsid w:val="00AF5F0A"/>
    <w:rsid w:val="00B0180E"/>
    <w:rsid w:val="00B020D5"/>
    <w:rsid w:val="00B02D35"/>
    <w:rsid w:val="00B04427"/>
    <w:rsid w:val="00B06B72"/>
    <w:rsid w:val="00B10392"/>
    <w:rsid w:val="00B125AA"/>
    <w:rsid w:val="00B13261"/>
    <w:rsid w:val="00B1443B"/>
    <w:rsid w:val="00B17141"/>
    <w:rsid w:val="00B22548"/>
    <w:rsid w:val="00B24AB2"/>
    <w:rsid w:val="00B31575"/>
    <w:rsid w:val="00B34EAE"/>
    <w:rsid w:val="00B45D56"/>
    <w:rsid w:val="00B46085"/>
    <w:rsid w:val="00B46125"/>
    <w:rsid w:val="00B52DC3"/>
    <w:rsid w:val="00B56276"/>
    <w:rsid w:val="00B57B90"/>
    <w:rsid w:val="00B61206"/>
    <w:rsid w:val="00B6371A"/>
    <w:rsid w:val="00B667C2"/>
    <w:rsid w:val="00B7677F"/>
    <w:rsid w:val="00B7732A"/>
    <w:rsid w:val="00B8547D"/>
    <w:rsid w:val="00B869E7"/>
    <w:rsid w:val="00B90847"/>
    <w:rsid w:val="00B91B26"/>
    <w:rsid w:val="00B93162"/>
    <w:rsid w:val="00BA0D47"/>
    <w:rsid w:val="00BA603F"/>
    <w:rsid w:val="00BB1CB1"/>
    <w:rsid w:val="00BC5A26"/>
    <w:rsid w:val="00BC72F6"/>
    <w:rsid w:val="00BD34F4"/>
    <w:rsid w:val="00BD4870"/>
    <w:rsid w:val="00BE26E0"/>
    <w:rsid w:val="00BE4367"/>
    <w:rsid w:val="00BE4C19"/>
    <w:rsid w:val="00BF2B96"/>
    <w:rsid w:val="00C04433"/>
    <w:rsid w:val="00C050ED"/>
    <w:rsid w:val="00C07678"/>
    <w:rsid w:val="00C11D6D"/>
    <w:rsid w:val="00C14834"/>
    <w:rsid w:val="00C14FC0"/>
    <w:rsid w:val="00C250D5"/>
    <w:rsid w:val="00C35666"/>
    <w:rsid w:val="00C37174"/>
    <w:rsid w:val="00C51751"/>
    <w:rsid w:val="00C7414E"/>
    <w:rsid w:val="00C751C6"/>
    <w:rsid w:val="00C81465"/>
    <w:rsid w:val="00C86FA0"/>
    <w:rsid w:val="00C92898"/>
    <w:rsid w:val="00C957F2"/>
    <w:rsid w:val="00C96A71"/>
    <w:rsid w:val="00C96DC0"/>
    <w:rsid w:val="00CA4340"/>
    <w:rsid w:val="00CB216D"/>
    <w:rsid w:val="00CB23B4"/>
    <w:rsid w:val="00CB34BF"/>
    <w:rsid w:val="00CB3FF8"/>
    <w:rsid w:val="00CC0FD3"/>
    <w:rsid w:val="00CC2A04"/>
    <w:rsid w:val="00CC648A"/>
    <w:rsid w:val="00CD194D"/>
    <w:rsid w:val="00CD2399"/>
    <w:rsid w:val="00CD26E5"/>
    <w:rsid w:val="00CE1DAD"/>
    <w:rsid w:val="00CE264D"/>
    <w:rsid w:val="00CE415C"/>
    <w:rsid w:val="00CE4BC4"/>
    <w:rsid w:val="00CE5238"/>
    <w:rsid w:val="00CE5867"/>
    <w:rsid w:val="00CE7514"/>
    <w:rsid w:val="00CF0EB3"/>
    <w:rsid w:val="00CF4E33"/>
    <w:rsid w:val="00CF703C"/>
    <w:rsid w:val="00D0194C"/>
    <w:rsid w:val="00D029A6"/>
    <w:rsid w:val="00D15B18"/>
    <w:rsid w:val="00D23759"/>
    <w:rsid w:val="00D248DE"/>
    <w:rsid w:val="00D3281A"/>
    <w:rsid w:val="00D35829"/>
    <w:rsid w:val="00D3601B"/>
    <w:rsid w:val="00D36688"/>
    <w:rsid w:val="00D37081"/>
    <w:rsid w:val="00D40158"/>
    <w:rsid w:val="00D42ACE"/>
    <w:rsid w:val="00D43A39"/>
    <w:rsid w:val="00D43BE6"/>
    <w:rsid w:val="00D443AD"/>
    <w:rsid w:val="00D44CA1"/>
    <w:rsid w:val="00D4607B"/>
    <w:rsid w:val="00D6294A"/>
    <w:rsid w:val="00D672CE"/>
    <w:rsid w:val="00D76265"/>
    <w:rsid w:val="00D7628A"/>
    <w:rsid w:val="00D81C53"/>
    <w:rsid w:val="00D81F77"/>
    <w:rsid w:val="00D8542D"/>
    <w:rsid w:val="00D87F5D"/>
    <w:rsid w:val="00D90117"/>
    <w:rsid w:val="00D92E0E"/>
    <w:rsid w:val="00D97F3B"/>
    <w:rsid w:val="00DA07AA"/>
    <w:rsid w:val="00DA47FC"/>
    <w:rsid w:val="00DA7664"/>
    <w:rsid w:val="00DB0488"/>
    <w:rsid w:val="00DB1316"/>
    <w:rsid w:val="00DB3919"/>
    <w:rsid w:val="00DB59EF"/>
    <w:rsid w:val="00DC18F0"/>
    <w:rsid w:val="00DC5775"/>
    <w:rsid w:val="00DC6863"/>
    <w:rsid w:val="00DC6A71"/>
    <w:rsid w:val="00DD2440"/>
    <w:rsid w:val="00DD7767"/>
    <w:rsid w:val="00DE17C3"/>
    <w:rsid w:val="00DE1BEA"/>
    <w:rsid w:val="00DF3ECA"/>
    <w:rsid w:val="00E0357D"/>
    <w:rsid w:val="00E039A9"/>
    <w:rsid w:val="00E06AEC"/>
    <w:rsid w:val="00E07E8D"/>
    <w:rsid w:val="00E1375B"/>
    <w:rsid w:val="00E16CA4"/>
    <w:rsid w:val="00E20700"/>
    <w:rsid w:val="00E23156"/>
    <w:rsid w:val="00E26714"/>
    <w:rsid w:val="00E26BAF"/>
    <w:rsid w:val="00E35E56"/>
    <w:rsid w:val="00E41EE5"/>
    <w:rsid w:val="00E41F27"/>
    <w:rsid w:val="00E455A6"/>
    <w:rsid w:val="00E45922"/>
    <w:rsid w:val="00E45C7B"/>
    <w:rsid w:val="00E47B2E"/>
    <w:rsid w:val="00E509BF"/>
    <w:rsid w:val="00E54CB8"/>
    <w:rsid w:val="00E54D7B"/>
    <w:rsid w:val="00E67B7B"/>
    <w:rsid w:val="00E705BE"/>
    <w:rsid w:val="00E72048"/>
    <w:rsid w:val="00E809DD"/>
    <w:rsid w:val="00E81746"/>
    <w:rsid w:val="00E8425F"/>
    <w:rsid w:val="00E86018"/>
    <w:rsid w:val="00E90E45"/>
    <w:rsid w:val="00E92F55"/>
    <w:rsid w:val="00E93419"/>
    <w:rsid w:val="00EA0E9C"/>
    <w:rsid w:val="00EA2C6E"/>
    <w:rsid w:val="00EA31EB"/>
    <w:rsid w:val="00EB0D23"/>
    <w:rsid w:val="00EB62B8"/>
    <w:rsid w:val="00EC4304"/>
    <w:rsid w:val="00ED003C"/>
    <w:rsid w:val="00ED1B4C"/>
    <w:rsid w:val="00ED1C3E"/>
    <w:rsid w:val="00EE6C28"/>
    <w:rsid w:val="00EF521B"/>
    <w:rsid w:val="00F068C1"/>
    <w:rsid w:val="00F06E93"/>
    <w:rsid w:val="00F225C4"/>
    <w:rsid w:val="00F23F8E"/>
    <w:rsid w:val="00F240BB"/>
    <w:rsid w:val="00F27EEB"/>
    <w:rsid w:val="00F307DC"/>
    <w:rsid w:val="00F32110"/>
    <w:rsid w:val="00F32262"/>
    <w:rsid w:val="00F413BA"/>
    <w:rsid w:val="00F45ED3"/>
    <w:rsid w:val="00F535CA"/>
    <w:rsid w:val="00F538AC"/>
    <w:rsid w:val="00F55897"/>
    <w:rsid w:val="00F57FED"/>
    <w:rsid w:val="00F606F5"/>
    <w:rsid w:val="00F60A2F"/>
    <w:rsid w:val="00F63716"/>
    <w:rsid w:val="00F760DE"/>
    <w:rsid w:val="00F85726"/>
    <w:rsid w:val="00F86431"/>
    <w:rsid w:val="00F90246"/>
    <w:rsid w:val="00F91E46"/>
    <w:rsid w:val="00F9234E"/>
    <w:rsid w:val="00F96F50"/>
    <w:rsid w:val="00FA077F"/>
    <w:rsid w:val="00FA2FFE"/>
    <w:rsid w:val="00FB3942"/>
    <w:rsid w:val="00FB51DB"/>
    <w:rsid w:val="00FB64AC"/>
    <w:rsid w:val="00FB7168"/>
    <w:rsid w:val="00FC1AFF"/>
    <w:rsid w:val="00FC41F6"/>
    <w:rsid w:val="00FD1776"/>
    <w:rsid w:val="00FD32AF"/>
    <w:rsid w:val="00FD3598"/>
    <w:rsid w:val="00FE52D5"/>
    <w:rsid w:val="00FE707A"/>
    <w:rsid w:val="00FF08F8"/>
    <w:rsid w:val="00FF1FD4"/>
    <w:rsid w:val="00FF26EE"/>
    <w:rsid w:val="00FF51FD"/>
    <w:rsid w:val="00FF55A6"/>
    <w:rsid w:val="00FF68BC"/>
    <w:rsid w:val="00FF6A25"/>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529dba"/>
    </o:shapedefaults>
    <o:shapelayout v:ext="edit">
      <o:idmap v:ext="edit" data="1"/>
    </o:shapelayout>
  </w:shapeDefaults>
  <w:doNotEmbedSmartTags/>
  <w:decimalSymbol w:val=","/>
  <w:listSeparator w:val=";"/>
  <w14:docId w14:val="28A29C3B"/>
  <w15:docId w15:val="{F61139B4-84DF-41E9-A574-8822D7CF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F08F8"/>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DD7767"/>
    <w:pPr>
      <w:keepNext/>
      <w:spacing w:before="240" w:after="60"/>
      <w:outlineLvl w:val="0"/>
    </w:pPr>
    <w:rPr>
      <w:rFonts w:cs="Arial"/>
      <w:b/>
      <w:bCs/>
      <w:caps/>
      <w:color w:val="000000"/>
      <w:kern w:val="32"/>
      <w:szCs w:val="20"/>
      <w:lang w:val="sl-SI" w:eastAsia="sl-SI"/>
    </w:rPr>
  </w:style>
  <w:style w:type="paragraph" w:styleId="Naslov20">
    <w:name w:val="heading 2"/>
    <w:basedOn w:val="Navaden"/>
    <w:next w:val="Navaden"/>
    <w:qFormat/>
    <w:rsid w:val="00B125AA"/>
    <w:pPr>
      <w:keepNext/>
      <w:spacing w:before="240" w:after="60" w:line="240" w:lineRule="auto"/>
      <w:jc w:val="both"/>
      <w:outlineLvl w:val="1"/>
    </w:pPr>
    <w:rPr>
      <w:rFonts w:cs="Arial"/>
      <w:b/>
      <w:bCs/>
      <w:i/>
      <w:iCs/>
      <w:sz w:val="28"/>
      <w:szCs w:val="28"/>
      <w:lang w:val="sl-SI" w:eastAsia="sl-SI"/>
    </w:rPr>
  </w:style>
  <w:style w:type="paragraph" w:styleId="Naslov30">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lang w:val="sl-SI" w:eastAsia="sl-SI"/>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lang w:val="sl-SI" w:eastAsia="sl-SI"/>
    </w:rPr>
  </w:style>
  <w:style w:type="paragraph" w:styleId="Naslov6">
    <w:name w:val="heading 6"/>
    <w:basedOn w:val="Navaden"/>
    <w:next w:val="Navaden"/>
    <w:qFormat/>
    <w:rsid w:val="00B125AA"/>
    <w:pPr>
      <w:spacing w:before="240" w:after="60" w:line="240" w:lineRule="auto"/>
      <w:jc w:val="both"/>
      <w:outlineLvl w:val="5"/>
    </w:pPr>
    <w:rPr>
      <w:rFonts w:ascii="Times New Roman" w:hAnsi="Times New Roman"/>
      <w:b/>
      <w:bCs/>
      <w:sz w:val="22"/>
      <w:szCs w:val="22"/>
      <w:lang w:val="sl-SI" w:eastAsia="sl-SI"/>
    </w:rPr>
  </w:style>
  <w:style w:type="paragraph" w:styleId="Naslov7">
    <w:name w:val="heading 7"/>
    <w:basedOn w:val="Navaden"/>
    <w:next w:val="Navaden"/>
    <w:qFormat/>
    <w:rsid w:val="00B125AA"/>
    <w:pPr>
      <w:spacing w:before="240" w:after="60" w:line="240" w:lineRule="auto"/>
      <w:ind w:left="1003" w:hanging="283"/>
      <w:outlineLvl w:val="6"/>
    </w:pPr>
    <w:rPr>
      <w:szCs w:val="20"/>
      <w:lang w:val="sl-SI" w:eastAsia="sl-SI"/>
    </w:rPr>
  </w:style>
  <w:style w:type="paragraph" w:styleId="Naslov8">
    <w:name w:val="heading 8"/>
    <w:basedOn w:val="Navaden"/>
    <w:next w:val="Navaden"/>
    <w:qFormat/>
    <w:rsid w:val="00B125AA"/>
    <w:pPr>
      <w:spacing w:before="240" w:after="60" w:line="240" w:lineRule="auto"/>
      <w:ind w:left="1003" w:hanging="283"/>
      <w:outlineLvl w:val="7"/>
    </w:pPr>
    <w:rPr>
      <w:i/>
      <w:szCs w:val="20"/>
      <w:lang w:val="sl-SI" w:eastAsia="sl-SI"/>
    </w:rPr>
  </w:style>
  <w:style w:type="paragraph" w:styleId="Naslov9">
    <w:name w:val="heading 9"/>
    <w:basedOn w:val="Navaden"/>
    <w:next w:val="Navaden"/>
    <w:qFormat/>
    <w:rsid w:val="00B125AA"/>
    <w:p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AD2B87"/>
    <w:pPr>
      <w:tabs>
        <w:tab w:val="center" w:pos="4320"/>
        <w:tab w:val="right" w:pos="8640"/>
      </w:tabs>
    </w:pPr>
  </w:style>
  <w:style w:type="character" w:customStyle="1" w:styleId="GlavaZnak">
    <w:name w:val="Glava Znak"/>
    <w:aliases w:val="Header-PR Znak"/>
    <w:link w:val="Glava"/>
    <w:locked/>
    <w:rsid w:val="00B125AA"/>
    <w:rPr>
      <w:rFonts w:ascii="Arial" w:hAnsi="Arial"/>
      <w:szCs w:val="24"/>
      <w:lang w:val="en-US" w:eastAsia="en-US" w:bidi="ar-SA"/>
    </w:r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Konnaopomba-besedilo">
    <w:name w:val="endnote text"/>
    <w:basedOn w:val="Navaden"/>
    <w:semiHidden/>
    <w:rsid w:val="00B125AA"/>
    <w:pPr>
      <w:spacing w:line="240" w:lineRule="auto"/>
      <w:jc w:val="both"/>
    </w:pPr>
    <w:rPr>
      <w:rFonts w:ascii="Times New Roman" w:hAnsi="Times New Roman"/>
      <w:szCs w:val="20"/>
      <w:lang w:val="sl-SI" w:eastAsia="sl-SI"/>
    </w:rPr>
  </w:style>
  <w:style w:type="paragraph" w:styleId="Telobesedila-zamik2">
    <w:name w:val="Body Text Indent 2"/>
    <w:basedOn w:val="Navaden"/>
    <w:rsid w:val="00B125AA"/>
    <w:pPr>
      <w:spacing w:after="120" w:line="480" w:lineRule="auto"/>
      <w:ind w:left="283"/>
      <w:jc w:val="both"/>
    </w:pPr>
    <w:rPr>
      <w:rFonts w:ascii="Times New Roman" w:hAnsi="Times New Roman"/>
      <w:sz w:val="22"/>
      <w:szCs w:val="20"/>
      <w:lang w:val="sl-SI" w:eastAsia="sl-SI"/>
    </w:rPr>
  </w:style>
  <w:style w:type="paragraph" w:styleId="Telobesedila3">
    <w:name w:val="Body Text 3"/>
    <w:basedOn w:val="Navaden"/>
    <w:rsid w:val="00B125AA"/>
    <w:pPr>
      <w:spacing w:after="120" w:line="240" w:lineRule="auto"/>
      <w:jc w:val="both"/>
    </w:pPr>
    <w:rPr>
      <w:rFonts w:ascii="Times New Roman" w:hAnsi="Times New Roman"/>
      <w:sz w:val="16"/>
      <w:szCs w:val="16"/>
      <w:lang w:val="sl-SI" w:eastAsia="sl-SI"/>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lang w:val="sl-SI" w:eastAsia="sl-SI"/>
    </w:rPr>
  </w:style>
  <w:style w:type="paragraph" w:styleId="Telobesedila2">
    <w:name w:val="Body Text 2"/>
    <w:basedOn w:val="Navaden"/>
    <w:rsid w:val="00B125AA"/>
    <w:pPr>
      <w:spacing w:after="120" w:line="480" w:lineRule="auto"/>
      <w:jc w:val="both"/>
    </w:pPr>
    <w:rPr>
      <w:rFonts w:ascii="Times New Roman" w:hAnsi="Times New Roman"/>
      <w:sz w:val="22"/>
      <w:szCs w:val="20"/>
      <w:lang w:val="sl-SI" w:eastAsia="sl-SI"/>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lang w:val="sl-SI" w:eastAsia="sl-SI"/>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lang w:val="sl-SI" w:eastAsia="sl-SI"/>
    </w:rPr>
  </w:style>
  <w:style w:type="paragraph" w:customStyle="1" w:styleId="Slognavaden1">
    <w:name w:val="Slognavaden1"/>
    <w:basedOn w:val="Navaden"/>
    <w:rsid w:val="00B125AA"/>
    <w:pPr>
      <w:keepNext/>
      <w:spacing w:before="480" w:line="240" w:lineRule="auto"/>
      <w:jc w:val="both"/>
    </w:pPr>
    <w:rPr>
      <w:rFonts w:ascii="Times New Roman" w:hAnsi="Times New Roman"/>
      <w:b/>
      <w:color w:val="000000"/>
      <w:sz w:val="24"/>
      <w:szCs w:val="20"/>
      <w:lang w:val="sl-SI" w:eastAsia="sl-SI"/>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lang w:val="sl-SI" w:eastAsia="sl-SI"/>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lang w:val="sl-SI" w:eastAsia="sl-SI"/>
    </w:rPr>
  </w:style>
  <w:style w:type="paragraph" w:customStyle="1" w:styleId="BodyText22">
    <w:name w:val="Body Text 22"/>
    <w:basedOn w:val="Navaden"/>
    <w:rsid w:val="00B125AA"/>
    <w:pPr>
      <w:spacing w:line="240" w:lineRule="auto"/>
      <w:jc w:val="both"/>
    </w:pPr>
    <w:rPr>
      <w:rFonts w:ascii="Times New Roman" w:hAnsi="Times New Roman"/>
      <w:b/>
      <w:sz w:val="22"/>
      <w:lang w:val="sl-SI"/>
    </w:rPr>
  </w:style>
  <w:style w:type="paragraph" w:styleId="Seznam">
    <w:name w:val="List"/>
    <w:basedOn w:val="Navaden"/>
    <w:rsid w:val="00B125AA"/>
    <w:pPr>
      <w:spacing w:line="240" w:lineRule="auto"/>
      <w:ind w:left="283" w:hanging="283"/>
      <w:jc w:val="both"/>
    </w:pPr>
    <w:rPr>
      <w:rFonts w:ascii="Times New Roman" w:hAnsi="Times New Roman"/>
      <w:sz w:val="22"/>
      <w:szCs w:val="20"/>
      <w:lang w:eastAsia="sl-SI"/>
    </w:rPr>
  </w:style>
  <w:style w:type="paragraph" w:styleId="Navadensplet">
    <w:name w:val="Normal (Web)"/>
    <w:basedOn w:val="Navaden"/>
    <w:rsid w:val="00B125AA"/>
    <w:pPr>
      <w:spacing w:after="75" w:line="240" w:lineRule="auto"/>
    </w:pPr>
    <w:rPr>
      <w:rFonts w:ascii="Verdana" w:hAnsi="Verdana"/>
      <w:sz w:val="17"/>
      <w:szCs w:val="17"/>
      <w:lang w:val="sl-SI" w:eastAsia="sl-SI"/>
    </w:rPr>
  </w:style>
  <w:style w:type="paragraph" w:customStyle="1" w:styleId="head3title1">
    <w:name w:val="head3_title1"/>
    <w:basedOn w:val="Navaden"/>
    <w:rsid w:val="00B125AA"/>
    <w:pPr>
      <w:spacing w:after="75" w:line="240" w:lineRule="auto"/>
    </w:pPr>
    <w:rPr>
      <w:rFonts w:ascii="Verdana" w:hAnsi="Verdana"/>
      <w:b/>
      <w:bCs/>
      <w:color w:val="496DAD"/>
      <w:sz w:val="17"/>
      <w:szCs w:val="17"/>
      <w:lang w:val="sl-SI" w:eastAsia="sl-SI"/>
    </w:rPr>
  </w:style>
  <w:style w:type="paragraph" w:customStyle="1" w:styleId="BodyText21">
    <w:name w:val="Body Text 21"/>
    <w:basedOn w:val="Navaden"/>
    <w:rsid w:val="00B125AA"/>
    <w:pPr>
      <w:spacing w:line="240" w:lineRule="auto"/>
      <w:jc w:val="both"/>
    </w:pPr>
    <w:rPr>
      <w:rFonts w:ascii="Times New Roman" w:hAnsi="Times New Roman"/>
      <w:b/>
      <w:sz w:val="22"/>
      <w:lang w:val="sl-SI"/>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lang w:val="sl-SI" w:eastAsia="sl-SI"/>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lang w:val="sl-SI" w:eastAsia="sl-SI"/>
    </w:rPr>
  </w:style>
  <w:style w:type="paragraph" w:customStyle="1" w:styleId="Alinea">
    <w:name w:val="Alinea"/>
    <w:basedOn w:val="Navaden"/>
    <w:link w:val="AlineaZnakZnak"/>
    <w:uiPriority w:val="99"/>
    <w:rsid w:val="00B125AA"/>
    <w:pPr>
      <w:numPr>
        <w:numId w:val="1"/>
      </w:numPr>
      <w:spacing w:after="60" w:line="240" w:lineRule="auto"/>
      <w:ind w:left="714" w:hanging="357"/>
      <w:jc w:val="both"/>
    </w:pPr>
    <w:rPr>
      <w:rFonts w:ascii="InterstateCE-Light" w:hAnsi="InterstateCE-Light"/>
      <w:lang w:val="sl-SI" w:eastAsia="sl-SI"/>
    </w:rPr>
  </w:style>
  <w:style w:type="paragraph" w:styleId="Odstavekseznama">
    <w:name w:val="List Paragraph"/>
    <w:basedOn w:val="Navaden"/>
    <w:link w:val="OdstavekseznamaZnak"/>
    <w:uiPriority w:val="99"/>
    <w:qFormat/>
    <w:rsid w:val="00B125AA"/>
    <w:pPr>
      <w:spacing w:line="240" w:lineRule="auto"/>
      <w:ind w:left="708"/>
    </w:pPr>
    <w:rPr>
      <w:rFonts w:ascii="Trebuchet MS" w:hAnsi="Trebuchet MS"/>
      <w:sz w:val="22"/>
      <w:szCs w:val="22"/>
      <w:lang w:val="sl-SI" w:eastAsia="sl-SI"/>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lang w:val="sl-SI" w:eastAsia="sl-SI"/>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lang w:val="sl-SI" w:eastAsia="sl-SI"/>
    </w:rPr>
  </w:style>
  <w:style w:type="character" w:styleId="Pripombasklic">
    <w:name w:val="annotation reference"/>
    <w:semiHidden/>
    <w:rsid w:val="00B125AA"/>
    <w:rPr>
      <w:sz w:val="16"/>
      <w:szCs w:val="16"/>
    </w:rPr>
  </w:style>
  <w:style w:type="paragraph" w:styleId="Pripombabesedilo">
    <w:name w:val="annotation text"/>
    <w:basedOn w:val="Navaden"/>
    <w:semiHidden/>
    <w:rsid w:val="00B125AA"/>
    <w:pPr>
      <w:spacing w:line="240" w:lineRule="auto"/>
      <w:jc w:val="both"/>
    </w:pPr>
    <w:rPr>
      <w:rFonts w:ascii="Times New Roman" w:hAnsi="Times New Roman"/>
      <w:szCs w:val="20"/>
      <w:lang w:val="sl-SI" w:eastAsia="sl-SI"/>
    </w:rPr>
  </w:style>
  <w:style w:type="paragraph" w:styleId="Zadevapripombe">
    <w:name w:val="annotation subject"/>
    <w:basedOn w:val="Pripombabesedilo"/>
    <w:next w:val="Pripombabesedilo"/>
    <w:semiHidden/>
    <w:rsid w:val="00B125AA"/>
    <w:rPr>
      <w:b/>
      <w:bCs/>
    </w:rPr>
  </w:style>
  <w:style w:type="paragraph" w:customStyle="1" w:styleId="Odstavekseznama1">
    <w:name w:val="Odstavek seznama1"/>
    <w:basedOn w:val="Navaden"/>
    <w:qFormat/>
    <w:rsid w:val="00AA7C9D"/>
    <w:pPr>
      <w:spacing w:after="200" w:line="276" w:lineRule="auto"/>
      <w:ind w:left="720"/>
      <w:contextualSpacing/>
    </w:pPr>
    <w:rPr>
      <w:rFonts w:ascii="Calibri" w:hAnsi="Calibri"/>
      <w:sz w:val="22"/>
      <w:szCs w:val="22"/>
    </w:rPr>
  </w:style>
  <w:style w:type="paragraph" w:customStyle="1" w:styleId="Default">
    <w:name w:val="Default"/>
    <w:rsid w:val="004700F1"/>
    <w:pPr>
      <w:autoSpaceDE w:val="0"/>
      <w:autoSpaceDN w:val="0"/>
      <w:adjustRightInd w:val="0"/>
    </w:pPr>
    <w:rPr>
      <w:rFonts w:ascii="Arial" w:hAnsi="Arial" w:cs="Arial"/>
      <w:color w:val="000000"/>
      <w:sz w:val="24"/>
      <w:szCs w:val="24"/>
    </w:rPr>
  </w:style>
  <w:style w:type="paragraph" w:customStyle="1" w:styleId="Telobesedila21">
    <w:name w:val="Telo besedila 21"/>
    <w:basedOn w:val="Navaden"/>
    <w:rsid w:val="005A281E"/>
    <w:pPr>
      <w:spacing w:line="240" w:lineRule="auto"/>
      <w:jc w:val="both"/>
    </w:pPr>
    <w:rPr>
      <w:rFonts w:ascii="Times New Roman" w:hAnsi="Times New Roman"/>
      <w:b/>
      <w:sz w:val="22"/>
      <w:lang w:val="sl-SI"/>
    </w:rPr>
  </w:style>
  <w:style w:type="character" w:customStyle="1" w:styleId="HeaderChar">
    <w:name w:val="Header Char"/>
    <w:locked/>
    <w:rsid w:val="003753AB"/>
    <w:rPr>
      <w:sz w:val="22"/>
      <w:lang w:val="sl-SI" w:eastAsia="sl-SI" w:bidi="ar-SA"/>
    </w:rPr>
  </w:style>
  <w:style w:type="character" w:styleId="tevilkastrani">
    <w:name w:val="page number"/>
    <w:basedOn w:val="Privzetapisavaodstavka"/>
    <w:rsid w:val="003753AB"/>
  </w:style>
  <w:style w:type="character" w:styleId="Krepko">
    <w:name w:val="Strong"/>
    <w:qFormat/>
    <w:rsid w:val="003753AB"/>
    <w:rPr>
      <w:b/>
      <w:bCs/>
    </w:rPr>
  </w:style>
  <w:style w:type="character" w:customStyle="1" w:styleId="longtext1">
    <w:name w:val="long_text1"/>
    <w:rsid w:val="003753AB"/>
    <w:rPr>
      <w:sz w:val="20"/>
      <w:szCs w:val="20"/>
    </w:rPr>
  </w:style>
  <w:style w:type="character" w:customStyle="1" w:styleId="mediumtext1">
    <w:name w:val="medium_text1"/>
    <w:rsid w:val="003753AB"/>
    <w:rPr>
      <w:sz w:val="24"/>
      <w:szCs w:val="24"/>
    </w:rPr>
  </w:style>
  <w:style w:type="character" w:customStyle="1" w:styleId="shorttext1">
    <w:name w:val="short_text1"/>
    <w:rsid w:val="003753AB"/>
    <w:rPr>
      <w:sz w:val="29"/>
      <w:szCs w:val="29"/>
    </w:rPr>
  </w:style>
  <w:style w:type="character" w:customStyle="1" w:styleId="AlineaZnakZnak">
    <w:name w:val="Alinea Znak Znak"/>
    <w:link w:val="Alinea"/>
    <w:uiPriority w:val="99"/>
    <w:locked/>
    <w:rsid w:val="00621638"/>
    <w:rPr>
      <w:rFonts w:ascii="InterstateCE-Light" w:hAnsi="InterstateCE-Light"/>
      <w:szCs w:val="24"/>
    </w:rPr>
  </w:style>
  <w:style w:type="paragraph" w:customStyle="1" w:styleId="Telobesedila22">
    <w:name w:val="Telo besedila 22"/>
    <w:basedOn w:val="Navaden"/>
    <w:rsid w:val="00C751C6"/>
    <w:pPr>
      <w:spacing w:line="240" w:lineRule="auto"/>
      <w:jc w:val="both"/>
    </w:pPr>
    <w:rPr>
      <w:rFonts w:ascii="Times New Roman" w:hAnsi="Times New Roman"/>
      <w:b/>
      <w:sz w:val="22"/>
      <w:lang w:val="sl-SI"/>
    </w:rPr>
  </w:style>
  <w:style w:type="character" w:customStyle="1" w:styleId="TelobesedilaZnak">
    <w:name w:val="Telo besedila Znak"/>
    <w:link w:val="Telobesedila"/>
    <w:rsid w:val="00D43BE6"/>
    <w:rPr>
      <w:sz w:val="22"/>
    </w:rPr>
  </w:style>
  <w:style w:type="paragraph" w:styleId="Naslov">
    <w:name w:val="Title"/>
    <w:basedOn w:val="Navaden"/>
    <w:next w:val="Navaden"/>
    <w:link w:val="NaslovZnak"/>
    <w:uiPriority w:val="99"/>
    <w:qFormat/>
    <w:rsid w:val="00AF5F0A"/>
    <w:pPr>
      <w:widowControl w:val="0"/>
      <w:spacing w:line="240" w:lineRule="auto"/>
      <w:jc w:val="center"/>
    </w:pPr>
    <w:rPr>
      <w:b/>
      <w:sz w:val="36"/>
      <w:szCs w:val="20"/>
      <w:lang w:eastAsia="sl-SI"/>
    </w:rPr>
  </w:style>
  <w:style w:type="character" w:customStyle="1" w:styleId="NaslovZnak">
    <w:name w:val="Naslov Znak"/>
    <w:basedOn w:val="Privzetapisavaodstavka"/>
    <w:link w:val="Naslov"/>
    <w:uiPriority w:val="99"/>
    <w:rsid w:val="00AF5F0A"/>
    <w:rPr>
      <w:rFonts w:ascii="Arial" w:hAnsi="Arial"/>
      <w:b/>
      <w:sz w:val="36"/>
      <w:lang w:val="en-US"/>
    </w:rPr>
  </w:style>
  <w:style w:type="paragraph" w:styleId="Kazalovsebine1">
    <w:name w:val="toc 1"/>
    <w:basedOn w:val="Navaden"/>
    <w:next w:val="Navaden"/>
    <w:uiPriority w:val="39"/>
    <w:rsid w:val="00AF5F0A"/>
    <w:pPr>
      <w:widowControl w:val="0"/>
      <w:tabs>
        <w:tab w:val="right" w:pos="9360"/>
      </w:tabs>
      <w:spacing w:before="240" w:after="60" w:line="240" w:lineRule="atLeast"/>
      <w:ind w:right="720"/>
    </w:pPr>
    <w:rPr>
      <w:szCs w:val="20"/>
      <w:lang w:eastAsia="sl-SI"/>
    </w:rPr>
  </w:style>
  <w:style w:type="paragraph" w:styleId="Kazalovsebine3">
    <w:name w:val="toc 3"/>
    <w:basedOn w:val="Navaden"/>
    <w:next w:val="Navaden"/>
    <w:uiPriority w:val="39"/>
    <w:rsid w:val="00AF5F0A"/>
    <w:pPr>
      <w:widowControl w:val="0"/>
      <w:tabs>
        <w:tab w:val="right" w:pos="9360"/>
      </w:tabs>
      <w:spacing w:line="240" w:lineRule="atLeast"/>
      <w:ind w:left="864"/>
    </w:pPr>
    <w:rPr>
      <w:szCs w:val="20"/>
      <w:lang w:eastAsia="sl-SI"/>
    </w:rPr>
  </w:style>
  <w:style w:type="paragraph" w:styleId="Napis">
    <w:name w:val="caption"/>
    <w:basedOn w:val="Navaden"/>
    <w:next w:val="Navaden"/>
    <w:uiPriority w:val="99"/>
    <w:qFormat/>
    <w:rsid w:val="00AF5F0A"/>
    <w:pPr>
      <w:widowControl w:val="0"/>
      <w:spacing w:before="120" w:after="120" w:line="240" w:lineRule="atLeast"/>
    </w:pPr>
    <w:rPr>
      <w:b/>
      <w:bCs/>
      <w:sz w:val="36"/>
      <w:szCs w:val="20"/>
      <w:lang w:val="sl-SI" w:eastAsia="sl-SI"/>
    </w:rPr>
  </w:style>
  <w:style w:type="character" w:customStyle="1" w:styleId="Naslov3Znak">
    <w:name w:val="Naslov 3 Znak"/>
    <w:basedOn w:val="Privzetapisavaodstavka"/>
    <w:link w:val="Naslov30"/>
    <w:rsid w:val="00216CBB"/>
    <w:rPr>
      <w:rFonts w:ascii="Arial" w:hAnsi="Arial" w:cs="Arial"/>
      <w:b/>
      <w:bCs/>
      <w:sz w:val="26"/>
      <w:szCs w:val="26"/>
      <w:lang w:val="en-US" w:eastAsia="en-US"/>
    </w:rPr>
  </w:style>
  <w:style w:type="character" w:customStyle="1" w:styleId="NogaZnak">
    <w:name w:val="Noga Znak"/>
    <w:basedOn w:val="Privzetapisavaodstavka"/>
    <w:link w:val="Noga"/>
    <w:uiPriority w:val="99"/>
    <w:rsid w:val="006E30A8"/>
    <w:rPr>
      <w:rFonts w:ascii="Arial" w:hAnsi="Arial"/>
      <w:szCs w:val="24"/>
      <w:lang w:val="en-US" w:eastAsia="en-US"/>
    </w:rPr>
  </w:style>
  <w:style w:type="character" w:customStyle="1" w:styleId="OdstavekseznamaZnak">
    <w:name w:val="Odstavek seznama Znak"/>
    <w:link w:val="Odstavekseznama"/>
    <w:uiPriority w:val="99"/>
    <w:locked/>
    <w:rsid w:val="000738A3"/>
    <w:rPr>
      <w:rFonts w:ascii="Trebuchet MS" w:hAnsi="Trebuchet MS"/>
      <w:sz w:val="22"/>
      <w:szCs w:val="22"/>
    </w:rPr>
  </w:style>
  <w:style w:type="paragraph" w:customStyle="1" w:styleId="Besedilo">
    <w:name w:val="Besedilo"/>
    <w:basedOn w:val="Navaden"/>
    <w:rsid w:val="00456A71"/>
    <w:pPr>
      <w:spacing w:line="360" w:lineRule="auto"/>
      <w:ind w:firstLine="170"/>
      <w:jc w:val="both"/>
    </w:pPr>
    <w:rPr>
      <w:szCs w:val="20"/>
      <w:lang w:val="sl-SI" w:eastAsia="sl-SI"/>
    </w:rPr>
  </w:style>
  <w:style w:type="paragraph" w:customStyle="1" w:styleId="Naslov10">
    <w:name w:val="Naslov_1"/>
    <w:basedOn w:val="Navaden"/>
    <w:qFormat/>
    <w:rsid w:val="00456A71"/>
    <w:pPr>
      <w:spacing w:before="480" w:after="240" w:line="360" w:lineRule="auto"/>
      <w:ind w:left="284" w:hanging="284"/>
      <w:jc w:val="both"/>
    </w:pPr>
    <w:rPr>
      <w:rFonts w:cs="Arial"/>
      <w:i/>
      <w:szCs w:val="20"/>
      <w:lang w:val="sl-SI"/>
    </w:rPr>
  </w:style>
  <w:style w:type="paragraph" w:customStyle="1" w:styleId="Besedilopika">
    <w:name w:val="Besedilo_pika"/>
    <w:basedOn w:val="Navaden"/>
    <w:qFormat/>
    <w:rsid w:val="00456A71"/>
    <w:pPr>
      <w:numPr>
        <w:numId w:val="41"/>
      </w:numPr>
      <w:spacing w:line="360" w:lineRule="auto"/>
      <w:ind w:left="397" w:hanging="227"/>
      <w:jc w:val="both"/>
    </w:pPr>
    <w:rPr>
      <w:rFonts w:cs="Arial"/>
      <w:szCs w:val="20"/>
      <w:lang w:val="sl-SI"/>
    </w:rPr>
  </w:style>
  <w:style w:type="paragraph" w:customStyle="1" w:styleId="Naslov2">
    <w:name w:val="Naslov_2"/>
    <w:basedOn w:val="Navaden"/>
    <w:qFormat/>
    <w:rsid w:val="00456A71"/>
    <w:pPr>
      <w:numPr>
        <w:numId w:val="42"/>
      </w:numPr>
      <w:spacing w:before="240" w:after="120" w:line="360" w:lineRule="auto"/>
      <w:ind w:left="227" w:hanging="227"/>
    </w:pPr>
    <w:rPr>
      <w:rFonts w:eastAsia="Calibri" w:cs="Arial"/>
      <w:b/>
      <w:szCs w:val="20"/>
      <w:lang w:val="sl-SI"/>
    </w:rPr>
  </w:style>
  <w:style w:type="paragraph" w:customStyle="1" w:styleId="Naslov3">
    <w:name w:val="Naslov_3"/>
    <w:basedOn w:val="Navaden"/>
    <w:qFormat/>
    <w:rsid w:val="00456A71"/>
    <w:pPr>
      <w:numPr>
        <w:numId w:val="43"/>
      </w:numPr>
      <w:spacing w:before="120" w:line="360" w:lineRule="auto"/>
      <w:ind w:left="227" w:hanging="227"/>
      <w:jc w:val="both"/>
    </w:pPr>
    <w:rPr>
      <w:rFonts w:eastAsia="Calibri" w:cs="Arial"/>
      <w:szCs w:val="20"/>
      <w:lang w:val="sl-SI"/>
    </w:rPr>
  </w:style>
  <w:style w:type="paragraph" w:customStyle="1" w:styleId="Besedilodash2">
    <w:name w:val="Besedilo_dash_2"/>
    <w:basedOn w:val="Navaden"/>
    <w:qFormat/>
    <w:rsid w:val="00456A71"/>
    <w:pPr>
      <w:numPr>
        <w:numId w:val="44"/>
      </w:numPr>
      <w:spacing w:line="360" w:lineRule="auto"/>
      <w:ind w:left="567" w:hanging="170"/>
      <w:jc w:val="both"/>
    </w:pPr>
    <w:rPr>
      <w:rFonts w:eastAsia="Calibri" w:cs="Arial"/>
      <w:szCs w:val="20"/>
      <w:lang w:val="sl-SI"/>
    </w:rPr>
  </w:style>
  <w:style w:type="paragraph" w:customStyle="1" w:styleId="Besedilonastevanje">
    <w:name w:val="Besedilo_nastevanje"/>
    <w:basedOn w:val="Navaden"/>
    <w:qFormat/>
    <w:rsid w:val="00456A71"/>
    <w:pPr>
      <w:numPr>
        <w:numId w:val="45"/>
      </w:numPr>
      <w:spacing w:line="360" w:lineRule="auto"/>
      <w:jc w:val="both"/>
    </w:pPr>
    <w:rPr>
      <w:rFonts w:eastAsia="Calibri" w:cs="Arial"/>
      <w:szCs w:val="20"/>
      <w:lang w:val="sl-SI"/>
    </w:rPr>
  </w:style>
  <w:style w:type="paragraph" w:customStyle="1" w:styleId="Besedilodash1">
    <w:name w:val="Besedilo_dash_1"/>
    <w:basedOn w:val="Besedilodash2"/>
    <w:qFormat/>
    <w:rsid w:val="00456A71"/>
    <w:pPr>
      <w:ind w:left="397" w:hanging="227"/>
    </w:pPr>
  </w:style>
  <w:style w:type="paragraph" w:customStyle="1" w:styleId="Besedilostevilcenje">
    <w:name w:val="Besedilo_stevilcenje"/>
    <w:basedOn w:val="Besedilodash1"/>
    <w:qFormat/>
    <w:rsid w:val="00456A71"/>
    <w:pPr>
      <w:numPr>
        <w:numId w:val="46"/>
      </w:numPr>
      <w:ind w:left="397" w:hanging="227"/>
    </w:pPr>
  </w:style>
  <w:style w:type="character" w:customStyle="1" w:styleId="highlight1">
    <w:name w:val="highlight1"/>
    <w:rsid w:val="00456A71"/>
    <w:rPr>
      <w:color w:val="FF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28383">
      <w:bodyDiv w:val="1"/>
      <w:marLeft w:val="0"/>
      <w:marRight w:val="0"/>
      <w:marTop w:val="0"/>
      <w:marBottom w:val="0"/>
      <w:divBdr>
        <w:top w:val="none" w:sz="0" w:space="0" w:color="auto"/>
        <w:left w:val="none" w:sz="0" w:space="0" w:color="auto"/>
        <w:bottom w:val="none" w:sz="0" w:space="0" w:color="auto"/>
        <w:right w:val="none" w:sz="0" w:space="0" w:color="auto"/>
      </w:divBdr>
    </w:div>
    <w:div w:id="505903535">
      <w:bodyDiv w:val="1"/>
      <w:marLeft w:val="0"/>
      <w:marRight w:val="0"/>
      <w:marTop w:val="0"/>
      <w:marBottom w:val="0"/>
      <w:divBdr>
        <w:top w:val="none" w:sz="0" w:space="0" w:color="auto"/>
        <w:left w:val="none" w:sz="0" w:space="0" w:color="auto"/>
        <w:bottom w:val="none" w:sz="0" w:space="0" w:color="auto"/>
        <w:right w:val="none" w:sz="0" w:space="0" w:color="auto"/>
      </w:divBdr>
    </w:div>
    <w:div w:id="666829685">
      <w:bodyDiv w:val="1"/>
      <w:marLeft w:val="0"/>
      <w:marRight w:val="0"/>
      <w:marTop w:val="0"/>
      <w:marBottom w:val="0"/>
      <w:divBdr>
        <w:top w:val="none" w:sz="0" w:space="0" w:color="auto"/>
        <w:left w:val="none" w:sz="0" w:space="0" w:color="auto"/>
        <w:bottom w:val="none" w:sz="0" w:space="0" w:color="auto"/>
        <w:right w:val="none" w:sz="0" w:space="0" w:color="auto"/>
      </w:divBdr>
    </w:div>
    <w:div w:id="828211032">
      <w:bodyDiv w:val="1"/>
      <w:marLeft w:val="0"/>
      <w:marRight w:val="0"/>
      <w:marTop w:val="0"/>
      <w:marBottom w:val="0"/>
      <w:divBdr>
        <w:top w:val="none" w:sz="0" w:space="0" w:color="auto"/>
        <w:left w:val="none" w:sz="0" w:space="0" w:color="auto"/>
        <w:bottom w:val="none" w:sz="0" w:space="0" w:color="auto"/>
        <w:right w:val="none" w:sz="0" w:space="0" w:color="auto"/>
      </w:divBdr>
    </w:div>
    <w:div w:id="1168399656">
      <w:bodyDiv w:val="1"/>
      <w:marLeft w:val="0"/>
      <w:marRight w:val="0"/>
      <w:marTop w:val="0"/>
      <w:marBottom w:val="0"/>
      <w:divBdr>
        <w:top w:val="none" w:sz="0" w:space="0" w:color="auto"/>
        <w:left w:val="none" w:sz="0" w:space="0" w:color="auto"/>
        <w:bottom w:val="none" w:sz="0" w:space="0" w:color="auto"/>
        <w:right w:val="none" w:sz="0" w:space="0" w:color="auto"/>
      </w:divBdr>
    </w:div>
    <w:div w:id="1244680688">
      <w:bodyDiv w:val="1"/>
      <w:marLeft w:val="0"/>
      <w:marRight w:val="0"/>
      <w:marTop w:val="0"/>
      <w:marBottom w:val="0"/>
      <w:divBdr>
        <w:top w:val="none" w:sz="0" w:space="0" w:color="auto"/>
        <w:left w:val="none" w:sz="0" w:space="0" w:color="auto"/>
        <w:bottom w:val="none" w:sz="0" w:space="0" w:color="auto"/>
        <w:right w:val="none" w:sz="0" w:space="0" w:color="auto"/>
      </w:divBdr>
    </w:div>
    <w:div w:id="1260021052">
      <w:bodyDiv w:val="1"/>
      <w:marLeft w:val="0"/>
      <w:marRight w:val="0"/>
      <w:marTop w:val="0"/>
      <w:marBottom w:val="0"/>
      <w:divBdr>
        <w:top w:val="none" w:sz="0" w:space="0" w:color="auto"/>
        <w:left w:val="none" w:sz="0" w:space="0" w:color="auto"/>
        <w:bottom w:val="none" w:sz="0" w:space="0" w:color="auto"/>
        <w:right w:val="none" w:sz="0" w:space="0" w:color="auto"/>
      </w:divBdr>
    </w:div>
    <w:div w:id="144888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D6809-448C-4A22-8F90-0B645065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453</Words>
  <Characters>3320</Characters>
  <Application>Microsoft Office Word</Application>
  <DocSecurity>0</DocSecurity>
  <Lines>52</Lines>
  <Paragraphs>21</Paragraphs>
  <ScaleCrop>false</ScaleCrop>
  <HeadingPairs>
    <vt:vector size="2" baseType="variant">
      <vt:variant>
        <vt:lpstr>Naslov</vt:lpstr>
      </vt:variant>
      <vt:variant>
        <vt:i4>1</vt:i4>
      </vt:variant>
    </vt:vector>
  </HeadingPairs>
  <TitlesOfParts>
    <vt:vector size="1" baseType="lpstr">
      <vt:lpstr>Številka:</vt:lpstr>
    </vt:vector>
  </TitlesOfParts>
  <Company>MZP</Company>
  <LinksUpToDate>false</LinksUpToDate>
  <CharactersWithSpaces>3752</CharactersWithSpaces>
  <SharedDoc>false</SharedDoc>
  <HLinks>
    <vt:vector size="108" baseType="variant">
      <vt:variant>
        <vt:i4>3145834</vt:i4>
      </vt:variant>
      <vt:variant>
        <vt:i4>51</vt:i4>
      </vt:variant>
      <vt:variant>
        <vt:i4>0</vt:i4>
      </vt:variant>
      <vt:variant>
        <vt:i4>5</vt:i4>
      </vt:variant>
      <vt:variant>
        <vt:lpwstr>http://www.uradni-list.si/1/objava.jsp?urlid=20108&amp;stevilka=251</vt:lpwstr>
      </vt:variant>
      <vt:variant>
        <vt:lpwstr/>
      </vt:variant>
      <vt:variant>
        <vt:i4>6750265</vt:i4>
      </vt:variant>
      <vt:variant>
        <vt:i4>48</vt:i4>
      </vt:variant>
      <vt:variant>
        <vt:i4>0</vt:i4>
      </vt:variant>
      <vt:variant>
        <vt:i4>5</vt:i4>
      </vt:variant>
      <vt:variant>
        <vt:lpwstr>http://www.uradni-list.si/1/objava.jsp?urlurid=20092424</vt:lpwstr>
      </vt:variant>
      <vt:variant>
        <vt:lpwstr/>
      </vt:variant>
      <vt:variant>
        <vt:i4>589909</vt:i4>
      </vt:variant>
      <vt:variant>
        <vt:i4>45</vt:i4>
      </vt:variant>
      <vt:variant>
        <vt:i4>0</vt:i4>
      </vt:variant>
      <vt:variant>
        <vt:i4>5</vt:i4>
      </vt:variant>
      <vt:variant>
        <vt:lpwstr>http://www.uradni-list.si/1/objava.jsp?urlid=200947&amp;stevilka=2339</vt:lpwstr>
      </vt:variant>
      <vt:variant>
        <vt:lpwstr/>
      </vt:variant>
      <vt:variant>
        <vt:i4>589917</vt:i4>
      </vt:variant>
      <vt:variant>
        <vt:i4>42</vt:i4>
      </vt:variant>
      <vt:variant>
        <vt:i4>0</vt:i4>
      </vt:variant>
      <vt:variant>
        <vt:i4>5</vt:i4>
      </vt:variant>
      <vt:variant>
        <vt:lpwstr>http://www.uradni-list.si/1/objava.jsp?urlid=200865&amp;stevilka=2816</vt:lpwstr>
      </vt:variant>
      <vt:variant>
        <vt:lpwstr/>
      </vt:variant>
      <vt:variant>
        <vt:i4>3801194</vt:i4>
      </vt:variant>
      <vt:variant>
        <vt:i4>39</vt:i4>
      </vt:variant>
      <vt:variant>
        <vt:i4>0</vt:i4>
      </vt:variant>
      <vt:variant>
        <vt:i4>5</vt:i4>
      </vt:variant>
      <vt:variant>
        <vt:lpwstr>http://www.uradni-list.si/1/objava.jsp?urlid=2007126&amp;stevilka=6415</vt:lpwstr>
      </vt:variant>
      <vt:variant>
        <vt:lpwstr/>
      </vt:variant>
      <vt:variant>
        <vt:i4>3866722</vt:i4>
      </vt:variant>
      <vt:variant>
        <vt:i4>36</vt:i4>
      </vt:variant>
      <vt:variant>
        <vt:i4>0</vt:i4>
      </vt:variant>
      <vt:variant>
        <vt:i4>5</vt:i4>
      </vt:variant>
      <vt:variant>
        <vt:lpwstr>http://www.uradni-list.si/1/objava.jsp?urlid=2006105&amp;stevilka=4487</vt:lpwstr>
      </vt:variant>
      <vt:variant>
        <vt:lpwstr/>
      </vt:variant>
      <vt:variant>
        <vt:i4>458845</vt:i4>
      </vt:variant>
      <vt:variant>
        <vt:i4>33</vt:i4>
      </vt:variant>
      <vt:variant>
        <vt:i4>0</vt:i4>
      </vt:variant>
      <vt:variant>
        <vt:i4>5</vt:i4>
      </vt:variant>
      <vt:variant>
        <vt:lpwstr>http://www.uradni-list.si/1/objava.jsp?urlid=200624&amp;stevilka=970</vt:lpwstr>
      </vt:variant>
      <vt:variant>
        <vt:lpwstr/>
      </vt:variant>
      <vt:variant>
        <vt:i4>3604584</vt:i4>
      </vt:variant>
      <vt:variant>
        <vt:i4>30</vt:i4>
      </vt:variant>
      <vt:variant>
        <vt:i4>0</vt:i4>
      </vt:variant>
      <vt:variant>
        <vt:i4>5</vt:i4>
      </vt:variant>
      <vt:variant>
        <vt:lpwstr>http://www.uradni-list.si/1/objava.jsp?urlid=2005119&amp;stevilka=5310</vt:lpwstr>
      </vt:variant>
      <vt:variant>
        <vt:lpwstr/>
      </vt:variant>
      <vt:variant>
        <vt:i4>786522</vt:i4>
      </vt:variant>
      <vt:variant>
        <vt:i4>27</vt:i4>
      </vt:variant>
      <vt:variant>
        <vt:i4>0</vt:i4>
      </vt:variant>
      <vt:variant>
        <vt:i4>5</vt:i4>
      </vt:variant>
      <vt:variant>
        <vt:lpwstr>http://www.uradni-list.si/1/objava.jsp?urlid=200522&amp;stevilka=755</vt:lpwstr>
      </vt:variant>
      <vt:variant>
        <vt:lpwstr/>
      </vt:variant>
      <vt:variant>
        <vt:i4>720989</vt:i4>
      </vt:variant>
      <vt:variant>
        <vt:i4>24</vt:i4>
      </vt:variant>
      <vt:variant>
        <vt:i4>0</vt:i4>
      </vt:variant>
      <vt:variant>
        <vt:i4>5</vt:i4>
      </vt:variant>
      <vt:variant>
        <vt:lpwstr>http://www.uradni-list.si/1/objava.jsp?urlid=200473&amp;stevilka=3234</vt:lpwstr>
      </vt:variant>
      <vt:variant>
        <vt:lpwstr/>
      </vt:variant>
      <vt:variant>
        <vt:i4>589917</vt:i4>
      </vt:variant>
      <vt:variant>
        <vt:i4>21</vt:i4>
      </vt:variant>
      <vt:variant>
        <vt:i4>0</vt:i4>
      </vt:variant>
      <vt:variant>
        <vt:i4>5</vt:i4>
      </vt:variant>
      <vt:variant>
        <vt:lpwstr>http://www.uradni-list.si/1/objava.jsp?urlid=200252&amp;stevilka=2524</vt:lpwstr>
      </vt:variant>
      <vt:variant>
        <vt:lpwstr/>
      </vt:variant>
      <vt:variant>
        <vt:i4>589915</vt:i4>
      </vt:variant>
      <vt:variant>
        <vt:i4>18</vt:i4>
      </vt:variant>
      <vt:variant>
        <vt:i4>0</vt:i4>
      </vt:variant>
      <vt:variant>
        <vt:i4>5</vt:i4>
      </vt:variant>
      <vt:variant>
        <vt:lpwstr>http://www.uradni-list.si/1/objava.jsp?urlid=200070&amp;stevilka=3310</vt:lpwstr>
      </vt:variant>
      <vt:variant>
        <vt:lpwstr/>
      </vt:variant>
      <vt:variant>
        <vt:i4>7602298</vt:i4>
      </vt:variant>
      <vt:variant>
        <vt:i4>15</vt:i4>
      </vt:variant>
      <vt:variant>
        <vt:i4>0</vt:i4>
      </vt:variant>
      <vt:variant>
        <vt:i4>5</vt:i4>
      </vt:variant>
      <vt:variant>
        <vt:lpwstr>http://www.mf.gov.si/si/delovna_podrocja/sistem_javnega_narocanja/pravno_varstvo_v_postopku_javnega_narocila/</vt:lpwstr>
      </vt:variant>
      <vt:variant>
        <vt:lpwstr/>
      </vt:variant>
      <vt:variant>
        <vt:i4>4456491</vt:i4>
      </vt:variant>
      <vt:variant>
        <vt:i4>12</vt:i4>
      </vt:variant>
      <vt:variant>
        <vt:i4>0</vt:i4>
      </vt:variant>
      <vt:variant>
        <vt:i4>5</vt:i4>
      </vt:variant>
      <vt:variant>
        <vt:lpwstr>mailto:mzip.jn@gov.si</vt:lpwstr>
      </vt:variant>
      <vt:variant>
        <vt:lpwstr/>
      </vt:variant>
      <vt:variant>
        <vt:i4>196688</vt:i4>
      </vt:variant>
      <vt:variant>
        <vt:i4>9</vt:i4>
      </vt:variant>
      <vt:variant>
        <vt:i4>0</vt:i4>
      </vt:variant>
      <vt:variant>
        <vt:i4>5</vt:i4>
      </vt:variant>
      <vt:variant>
        <vt:lpwstr>http://www.uradni-list.si/1/objava.jsp?urlid=200797&amp;stevilka=4826</vt:lpwstr>
      </vt:variant>
      <vt:variant>
        <vt:lpwstr/>
      </vt:variant>
      <vt:variant>
        <vt:i4>786526</vt:i4>
      </vt:variant>
      <vt:variant>
        <vt:i4>6</vt:i4>
      </vt:variant>
      <vt:variant>
        <vt:i4>0</vt:i4>
      </vt:variant>
      <vt:variant>
        <vt:i4>5</vt:i4>
      </vt:variant>
      <vt:variant>
        <vt:lpwstr>http://www.uradni-list.si/1/objava.jsp?urlid=200740&amp;stevilka=2169</vt:lpwstr>
      </vt:variant>
      <vt:variant>
        <vt:lpwstr/>
      </vt:variant>
      <vt:variant>
        <vt:i4>720978</vt:i4>
      </vt:variant>
      <vt:variant>
        <vt:i4>3</vt:i4>
      </vt:variant>
      <vt:variant>
        <vt:i4>0</vt:i4>
      </vt:variant>
      <vt:variant>
        <vt:i4>5</vt:i4>
      </vt:variant>
      <vt:variant>
        <vt:lpwstr>http://www.uradni-list.si/1/objava.jsp?urlid=200729&amp;stevilka=1448</vt:lpwstr>
      </vt:variant>
      <vt:variant>
        <vt:lpwstr/>
      </vt:variant>
      <vt:variant>
        <vt:i4>786519</vt:i4>
      </vt:variant>
      <vt:variant>
        <vt:i4>0</vt:i4>
      </vt:variant>
      <vt:variant>
        <vt:i4>0</vt:i4>
      </vt:variant>
      <vt:variant>
        <vt:i4>5</vt:i4>
      </vt:variant>
      <vt:variant>
        <vt:lpwstr>http://www.uradni-list.si/1/objava.jsp?urlid=200628&amp;stevilka=1137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Frančiška Mestinšek Podbrežnik</dc:creator>
  <cp:lastModifiedBy>Arijana Breznik</cp:lastModifiedBy>
  <cp:revision>3</cp:revision>
  <cp:lastPrinted>2019-06-18T12:39:00Z</cp:lastPrinted>
  <dcterms:created xsi:type="dcterms:W3CDTF">2024-01-17T09:02:00Z</dcterms:created>
  <dcterms:modified xsi:type="dcterms:W3CDTF">2024-01-17T12:13:00Z</dcterms:modified>
</cp:coreProperties>
</file>